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Pr="000F334E" w:rsidRDefault="0082649C">
      <w:r w:rsidRPr="000F334E">
        <w:t xml:space="preserve">Un graphe est constitué d’un </w:t>
      </w:r>
      <w:r w:rsidR="000F334E" w:rsidRPr="000F334E">
        <w:t>ensemble</w:t>
      </w:r>
      <w:r w:rsidRPr="000F334E">
        <w:t xml:space="preserve"> de sommets ou nœuds et d’un ensemble d’arêtes (cas non orienté) ou d’arcs (non orienté)</w:t>
      </w:r>
    </w:p>
    <w:p w:rsidR="0082649C" w:rsidRPr="000F334E" w:rsidRDefault="0082649C">
      <w:r w:rsidRPr="000F334E">
        <w:t>G=(S</w:t>
      </w:r>
      <w:proofErr w:type="gramStart"/>
      <w:r w:rsidRPr="000F334E">
        <w:t>,A</w:t>
      </w:r>
      <w:proofErr w:type="gramEnd"/>
      <w:r w:rsidRPr="000F334E">
        <w:t xml:space="preserve">)                                         / </w:t>
      </w:r>
      <w:proofErr w:type="spellStart"/>
      <w:r w:rsidRPr="000F334E">
        <w:t>eng</w:t>
      </w:r>
      <w:proofErr w:type="spellEnd"/>
      <w:r w:rsidRPr="000F334E">
        <w:t>:              G=(V,E)</w:t>
      </w:r>
    </w:p>
    <w:p w:rsidR="0082649C" w:rsidRPr="000F334E" w:rsidRDefault="0082649C">
      <w:r w:rsidRPr="000F334E">
        <w:t>(</w:t>
      </w:r>
      <w:proofErr w:type="gramStart"/>
      <w:r w:rsidRPr="000F334E">
        <w:t>sommets</w:t>
      </w:r>
      <w:proofErr w:type="gramEnd"/>
      <w:r w:rsidRPr="000F334E">
        <w:t>,</w:t>
      </w:r>
      <w:r w:rsidR="000F334E" w:rsidRPr="000F334E">
        <w:t xml:space="preserve"> arêtes</w:t>
      </w:r>
      <w:r w:rsidRPr="000F334E">
        <w:t xml:space="preserve">/arcs)             / </w:t>
      </w:r>
      <w:proofErr w:type="spellStart"/>
      <w:r w:rsidRPr="000F334E">
        <w:t>eng</w:t>
      </w:r>
      <w:proofErr w:type="spellEnd"/>
      <w:r w:rsidRPr="000F334E">
        <w:t>:             (Vertex-</w:t>
      </w:r>
      <w:proofErr w:type="spellStart"/>
      <w:r w:rsidRPr="000F334E">
        <w:t>Vertices</w:t>
      </w:r>
      <w:proofErr w:type="gramStart"/>
      <w:r w:rsidRPr="000F334E">
        <w:t>,edge</w:t>
      </w:r>
      <w:proofErr w:type="spellEnd"/>
      <w:proofErr w:type="gramEnd"/>
      <w:r w:rsidRPr="000F334E">
        <w:t>/</w:t>
      </w:r>
      <w:proofErr w:type="spellStart"/>
      <w:r w:rsidRPr="000F334E">
        <w:t>directed</w:t>
      </w:r>
      <w:proofErr w:type="spellEnd"/>
      <w:r w:rsidRPr="000F334E">
        <w:t xml:space="preserve"> </w:t>
      </w:r>
      <w:proofErr w:type="spellStart"/>
      <w:r w:rsidRPr="000F334E">
        <w:t>edge</w:t>
      </w:r>
      <w:proofErr w:type="spellEnd"/>
      <w:r w:rsidRPr="000F334E">
        <w:t>)</w:t>
      </w:r>
    </w:p>
    <w:p w:rsidR="0082649C" w:rsidRPr="000F334E" w:rsidRDefault="0082649C"/>
    <w:p w:rsidR="0082649C" w:rsidRPr="000F334E" w:rsidRDefault="0082649C">
      <w:proofErr w:type="spellStart"/>
      <w:r w:rsidRPr="000F334E">
        <w:t>Directed</w:t>
      </w:r>
      <w:proofErr w:type="spellEnd"/>
      <w:r w:rsidRPr="000F334E">
        <w:t xml:space="preserve"> graph or </w:t>
      </w:r>
      <w:proofErr w:type="spellStart"/>
      <w:r w:rsidRPr="000F334E">
        <w:t>digraph</w:t>
      </w:r>
      <w:proofErr w:type="spellEnd"/>
      <w:r w:rsidRPr="000F334E">
        <w:t xml:space="preserve"> / graphe ori</w:t>
      </w:r>
      <w:r w:rsidR="00AC4724" w:rsidRPr="000F334E">
        <w:t>e</w:t>
      </w:r>
      <w:r w:rsidRPr="000F334E">
        <w:t>nté</w:t>
      </w:r>
    </w:p>
    <w:p w:rsidR="0082649C" w:rsidRPr="000F334E" w:rsidRDefault="0082649C"/>
    <w:p w:rsidR="009A5262" w:rsidRPr="000F334E" w:rsidRDefault="00E1051B">
      <w:r w:rsidRPr="000F334E">
        <w:t>Voir feuille annexe 1</w:t>
      </w:r>
      <w:r w:rsidR="009A5262" w:rsidRPr="000F334E">
        <w:t>.1</w:t>
      </w:r>
    </w:p>
    <w:p w:rsidR="000F334E" w:rsidRDefault="00125B24" w:rsidP="00125B24">
      <w:pPr>
        <w:ind w:left="708"/>
      </w:pPr>
      <w:r>
        <w:t>(</w:t>
      </w:r>
    </w:p>
    <w:p w:rsidR="000F334E" w:rsidRDefault="000F334E" w:rsidP="00125B24">
      <w:pPr>
        <w:ind w:left="708"/>
      </w:pPr>
      <w:r>
        <w:t>Parenthèse sur les ensembles</w:t>
      </w:r>
    </w:p>
    <w:tbl>
      <w:tblPr>
        <w:tblStyle w:val="TableGrid"/>
        <w:tblW w:w="9062" w:type="dxa"/>
        <w:tblInd w:w="708" w:type="dxa"/>
        <w:tblLook w:val="04A0" w:firstRow="1" w:lastRow="0" w:firstColumn="1" w:lastColumn="0" w:noHBand="0" w:noVBand="1"/>
      </w:tblPr>
      <w:tblGrid>
        <w:gridCol w:w="1977"/>
        <w:gridCol w:w="1864"/>
        <w:gridCol w:w="2107"/>
        <w:gridCol w:w="1794"/>
        <w:gridCol w:w="1320"/>
      </w:tblGrid>
      <w:tr w:rsidR="00DD18D8" w:rsidTr="00125B24">
        <w:tc>
          <w:tcPr>
            <w:tcW w:w="1977" w:type="dxa"/>
          </w:tcPr>
          <w:p w:rsidR="00DD18D8" w:rsidRDefault="00DD18D8"/>
        </w:tc>
        <w:tc>
          <w:tcPr>
            <w:tcW w:w="1864" w:type="dxa"/>
          </w:tcPr>
          <w:p w:rsidR="00DD18D8" w:rsidRDefault="00DD18D8">
            <w:r>
              <w:t>Tableau non trié</w:t>
            </w:r>
          </w:p>
        </w:tc>
        <w:tc>
          <w:tcPr>
            <w:tcW w:w="2107" w:type="dxa"/>
          </w:tcPr>
          <w:p w:rsidR="00DD18D8" w:rsidRDefault="00DD18D8" w:rsidP="001A4B57">
            <w:r>
              <w:t>Tableau trié</w:t>
            </w:r>
          </w:p>
        </w:tc>
        <w:tc>
          <w:tcPr>
            <w:tcW w:w="1794" w:type="dxa"/>
          </w:tcPr>
          <w:p w:rsidR="00DD18D8" w:rsidRDefault="00DD18D8" w:rsidP="00790E62">
            <w:r>
              <w:t xml:space="preserve">Arbre </w:t>
            </w:r>
          </w:p>
          <w:p w:rsidR="00DD18D8" w:rsidRDefault="00DD18D8" w:rsidP="00790E62">
            <w:r>
              <w:t>(équilibré +trié)</w:t>
            </w:r>
          </w:p>
        </w:tc>
        <w:tc>
          <w:tcPr>
            <w:tcW w:w="1320" w:type="dxa"/>
          </w:tcPr>
          <w:p w:rsidR="00DD18D8" w:rsidRDefault="00DD18D8" w:rsidP="00DD18D8">
            <w:r>
              <w:t>Table de hachage</w:t>
            </w:r>
          </w:p>
        </w:tc>
      </w:tr>
      <w:tr w:rsidR="00DD18D8" w:rsidTr="00125B24">
        <w:tc>
          <w:tcPr>
            <w:tcW w:w="1977" w:type="dxa"/>
          </w:tcPr>
          <w:p w:rsidR="00DD18D8" w:rsidRDefault="00DD18D8">
            <w:r>
              <w:t>Recherche</w:t>
            </w:r>
          </w:p>
          <w:p w:rsidR="00DD18D8" w:rsidRDefault="00DD18D8"/>
        </w:tc>
        <w:tc>
          <w:tcPr>
            <w:tcW w:w="1864" w:type="dxa"/>
          </w:tcPr>
          <w:p w:rsidR="00DD18D8" w:rsidRDefault="00DD18D8">
            <w:r>
              <w:t>Linéaire</w:t>
            </w:r>
          </w:p>
        </w:tc>
        <w:tc>
          <w:tcPr>
            <w:tcW w:w="2107" w:type="dxa"/>
          </w:tcPr>
          <w:p w:rsidR="00DD18D8" w:rsidRDefault="00DD18D8">
            <w:r>
              <w:t>Logarithmique</w:t>
            </w:r>
          </w:p>
        </w:tc>
        <w:tc>
          <w:tcPr>
            <w:tcW w:w="1794" w:type="dxa"/>
          </w:tcPr>
          <w:p w:rsidR="00DD18D8" w:rsidRDefault="00DD18D8">
            <w:r>
              <w:t>Logarithmique</w:t>
            </w:r>
          </w:p>
        </w:tc>
        <w:tc>
          <w:tcPr>
            <w:tcW w:w="1320" w:type="dxa"/>
          </w:tcPr>
          <w:p w:rsidR="00DD18D8" w:rsidRDefault="00DD18D8" w:rsidP="00DD18D8">
            <w:r>
              <w:t>Constante*</w:t>
            </w:r>
          </w:p>
        </w:tc>
      </w:tr>
      <w:tr w:rsidR="00DD18D8" w:rsidTr="00125B24">
        <w:tc>
          <w:tcPr>
            <w:tcW w:w="1977" w:type="dxa"/>
          </w:tcPr>
          <w:p w:rsidR="00DD18D8" w:rsidRDefault="00DD18D8">
            <w:r>
              <w:t>Ajout</w:t>
            </w:r>
          </w:p>
        </w:tc>
        <w:tc>
          <w:tcPr>
            <w:tcW w:w="1864" w:type="dxa"/>
          </w:tcPr>
          <w:p w:rsidR="00DD18D8" w:rsidRDefault="00DD18D8">
            <w:r>
              <w:t>Linéaire par la recherche</w:t>
            </w:r>
          </w:p>
        </w:tc>
        <w:tc>
          <w:tcPr>
            <w:tcW w:w="2107" w:type="dxa"/>
          </w:tcPr>
          <w:p w:rsidR="00DD18D8" w:rsidRDefault="00DD18D8">
            <w:r>
              <w:t>Logarithmique + linéaire</w:t>
            </w:r>
          </w:p>
        </w:tc>
        <w:tc>
          <w:tcPr>
            <w:tcW w:w="1794" w:type="dxa"/>
          </w:tcPr>
          <w:p w:rsidR="00DD18D8" w:rsidRDefault="00DD18D8">
            <w:r>
              <w:t>Logarithmique</w:t>
            </w:r>
          </w:p>
        </w:tc>
        <w:tc>
          <w:tcPr>
            <w:tcW w:w="1320" w:type="dxa"/>
          </w:tcPr>
          <w:p w:rsidR="00DD18D8" w:rsidRDefault="00DD18D8">
            <w:r>
              <w:t>Constante*</w:t>
            </w:r>
          </w:p>
        </w:tc>
      </w:tr>
      <w:tr w:rsidR="00DD18D8" w:rsidTr="00125B24">
        <w:tc>
          <w:tcPr>
            <w:tcW w:w="1977" w:type="dxa"/>
          </w:tcPr>
          <w:p w:rsidR="00DD18D8" w:rsidRDefault="00DD18D8">
            <w:r>
              <w:t>Suppression</w:t>
            </w:r>
          </w:p>
        </w:tc>
        <w:tc>
          <w:tcPr>
            <w:tcW w:w="1864" w:type="dxa"/>
          </w:tcPr>
          <w:p w:rsidR="00DD18D8" w:rsidRDefault="00DD18D8">
            <w:r>
              <w:t>Linéaire par la recherche</w:t>
            </w:r>
          </w:p>
        </w:tc>
        <w:tc>
          <w:tcPr>
            <w:tcW w:w="2107" w:type="dxa"/>
          </w:tcPr>
          <w:p w:rsidR="00DD18D8" w:rsidRDefault="00DD18D8">
            <w:r>
              <w:t>Logarithmique + linéaire</w:t>
            </w:r>
          </w:p>
        </w:tc>
        <w:tc>
          <w:tcPr>
            <w:tcW w:w="1794" w:type="dxa"/>
          </w:tcPr>
          <w:p w:rsidR="00DD18D8" w:rsidRDefault="00DD18D8">
            <w:r>
              <w:t>Logarithmique</w:t>
            </w:r>
          </w:p>
        </w:tc>
        <w:tc>
          <w:tcPr>
            <w:tcW w:w="1320" w:type="dxa"/>
          </w:tcPr>
          <w:p w:rsidR="00DD18D8" w:rsidRDefault="00DD18D8">
            <w:r>
              <w:t>Constante*</w:t>
            </w:r>
          </w:p>
        </w:tc>
      </w:tr>
    </w:tbl>
    <w:p w:rsidR="00D030C2" w:rsidRDefault="00DD18D8" w:rsidP="00125B24">
      <w:pPr>
        <w:ind w:left="708"/>
      </w:pPr>
      <w:r>
        <w:t>*sous certaines hypothèses probabilistes</w:t>
      </w:r>
    </w:p>
    <w:p w:rsidR="00125B24" w:rsidRDefault="00125B24" w:rsidP="00125B24">
      <w:pPr>
        <w:ind w:left="708"/>
      </w:pPr>
      <w:r>
        <w:t>)</w:t>
      </w:r>
    </w:p>
    <w:p w:rsidR="00125B24" w:rsidRPr="000F334E" w:rsidRDefault="00125B24" w:rsidP="00125B24"/>
    <w:p w:rsidR="00125B24" w:rsidRDefault="00125B24" w:rsidP="00125B24">
      <w:r w:rsidRPr="000F334E">
        <w:t>Représentation en machine :</w:t>
      </w:r>
    </w:p>
    <w:p w:rsidR="007A5C60" w:rsidRDefault="007A5C60" w:rsidP="007A5C60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A536972" wp14:editId="2D01031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209675" cy="1085850"/>
                <wp:effectExtent l="0" t="0" r="28575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1085850"/>
                          <a:chOff x="0" y="0"/>
                          <a:chExt cx="1209675" cy="1085850"/>
                        </a:xfrm>
                      </wpg:grpSpPr>
                      <wps:wsp>
                        <wps:cNvPr id="21" name="Oval 21"/>
                        <wps:cNvSpPr/>
                        <wps:spPr>
                          <a:xfrm>
                            <a:off x="0" y="28575"/>
                            <a:ext cx="323850" cy="323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5C60" w:rsidRPr="000F334E" w:rsidRDefault="007A5C60" w:rsidP="007A5C60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847725" y="0"/>
                            <a:ext cx="352425" cy="342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5C60" w:rsidRDefault="007A5C60" w:rsidP="007A5C60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9525" y="762000"/>
                            <a:ext cx="314325" cy="323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5C60" w:rsidRDefault="007A5C60" w:rsidP="007A5C60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866775" y="762000"/>
                            <a:ext cx="342900" cy="323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5C60" w:rsidRDefault="007A5C60" w:rsidP="007A5C60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190500" y="371475"/>
                            <a:ext cx="9525" cy="3810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990600" y="342900"/>
                            <a:ext cx="9525" cy="3810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 flipV="1">
                            <a:off x="323850" y="314325"/>
                            <a:ext cx="533400" cy="50482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 flipV="1">
                            <a:off x="333375" y="219075"/>
                            <a:ext cx="514350" cy="952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36972" id="Group 20" o:spid="_x0000_s1026" style="position:absolute;margin-left:0;margin-top:1pt;width:95.25pt;height:85.5pt;z-index:251672576;mso-position-horizontal:left;mso-position-horizontal-relative:margin" coordsize="12096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">
                <v:oval id="Oval 21" o:spid="_x0000_s1027" style="position:absolute;top:285;width:3238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ajMQA&#10;AADbAAAADwAAAGRycy9kb3ducmV2LnhtbESPwWrDMBBE74X8g9hAb7WcUErqRAklYHAKPdR17ou1&#10;tUWslbFkx+3XV4FAj8PMvGF2h9l2YqLBG8cKVkkKgrh22nCjoPrKnzYgfEDW2DkmBT/k4bBfPOww&#10;0+7KnzSVoRERwj5DBW0IfSalr1uy6BPXE0fv2w0WQ5RDI/WA1wi3nVyn6Yu0aDgutNjTsaX6Uo5W&#10;wW+RVyaMr+Umrd4vH8+n3ElzVupxOb9tQQSaw3/43i60gvUKbl/iD5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rmozEAAAA2wAAAA8AAAAAAAAAAAAAAAAAmAIAAGRycy9k&#10;b3ducmV2LnhtbFBLBQYAAAAABAAEAPUAAACJAwAAAAA=&#10;" fillcolor="#5b9bd5 [3204]" strokecolor="#1f4d78 [1604]" strokeweight="1pt">
                  <v:stroke joinstyle="miter"/>
                  <v:textbox>
                    <w:txbxContent>
                      <w:p w:rsidR="007A5C60" w:rsidRPr="000F334E" w:rsidRDefault="007A5C60" w:rsidP="007A5C60">
                        <w:pPr>
                          <w:jc w:val="center"/>
                          <w:rPr>
                            <w:b/>
                            <w:color w:val="FFFFFF" w:themeColor="background1"/>
                            <w:sz w:val="4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</w:rPr>
                          <w:t>1</w:t>
                        </w:r>
                      </w:p>
                    </w:txbxContent>
                  </v:textbox>
                </v:oval>
                <v:oval id="Oval 22" o:spid="_x0000_s1028" style="position:absolute;left:8477;width:352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kE+8MA&#10;AADbAAAADwAAAGRycy9kb3ducmV2LnhtbESPQWvCQBSE74X+h+UVvNWNQUSjq0ghYAseGuP9kX0m&#10;i9m3Ibtq9Nd3BaHHYWa+YVabwbbiSr03jhVMxgkI4sppw7WC8pB/zkH4gKyxdUwK7uRhs35/W2Gm&#10;3Y1/6VqEWkQI+wwVNCF0mZS+asiiH7uOOHon11sMUfa11D3eIty2Mk2SmbRoOC402NFXQ9W5uFgF&#10;j11emnBZFPOk/Dnvp9+5k+ao1Ohj2C5BBBrCf/jV3mkFaQrPL/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kE+8MAAADbAAAADwAAAAAAAAAAAAAAAACYAgAAZHJzL2Rv&#10;d25yZXYueG1sUEsFBgAAAAAEAAQA9QAAAIgDAAAAAA==&#10;" fillcolor="#5b9bd5 [3204]" strokecolor="#1f4d78 [1604]" strokeweight="1pt">
                  <v:stroke joinstyle="miter"/>
                  <v:textbox>
                    <w:txbxContent>
                      <w:p w:rsidR="007A5C60" w:rsidRDefault="007A5C60" w:rsidP="007A5C60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Oval 23" o:spid="_x0000_s1029" style="position:absolute;left:95;top:7620;width:3143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WhYMMA&#10;AADbAAAADwAAAGRycy9kb3ducmV2LnhtbESPQWvCQBSE7wX/w/IEb3VTlWJTVxEhoIKHxnh/ZF+T&#10;xezbkF019td3BcHjMDPfMItVbxtxpc4bxwo+xgkI4tJpw5WC4pi9z0H4gKyxcUwK7uRhtRy8LTDV&#10;7sY/dM1DJSKEfYoK6hDaVEpf1mTRj11LHL1f11kMUXaV1B3eItw2cpIkn9Ki4bhQY0ubmspzfrEK&#10;/rZZYcLlK58nxf58mO0yJ81JqdGwX3+DCNSHV/jZ3moFkyk8vs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WhYMMAAADbAAAADwAAAAAAAAAAAAAAAACYAgAAZHJzL2Rv&#10;d25yZXYueG1sUEsFBgAAAAAEAAQA9QAAAIgDAAAAAA==&#10;" fillcolor="#5b9bd5 [3204]" strokecolor="#1f4d78 [1604]" strokeweight="1pt">
                  <v:stroke joinstyle="miter"/>
                  <v:textbox>
                    <w:txbxContent>
                      <w:p w:rsidR="007A5C60" w:rsidRDefault="007A5C60" w:rsidP="007A5C60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  <v:oval id="Oval 24" o:spid="_x0000_s1030" style="position:absolute;left:8667;top:7620;width:3429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5FMIA&#10;AADbAAAADwAAAGRycy9kb3ducmV2LnhtbESPQYvCMBSE78L+h/AEb5oqIm7XKLJQUMGD3e790Tzb&#10;YPNSmqjd/fVGEDwOM/MNs9r0thE36rxxrGA6SUAQl04brhQUP9l4CcIHZI2NY1LwRx4264/BClPt&#10;7nyiWx4qESHsU1RQh9CmUvqyJot+4lri6J1dZzFE2VVSd3iPcNvIWZIspEXDcaHGlr5rKi/51Sr4&#10;32WFCdfPfJkUh8txvs+cNL9KjYb99gtEoD68w6/2TiuYzeH5Jf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HDkUwgAAANs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:rsidR="007A5C60" w:rsidRDefault="007A5C60" w:rsidP="007A5C60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5" o:spid="_x0000_s1031" type="#_x0000_t32" style="position:absolute;left:1905;top:3714;width:95;height:3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QyJsUAAADbAAAADwAAAGRycy9kb3ducmV2LnhtbESPQWvCQBSE70L/w/IKvemmgYqkrlKE&#10;1l6KqEHq7Zl9JsHs27C7avTXu4LgcZiZb5jxtDONOJHztWUF74MEBHFhdc2lgnz93R+B8AFZY2OZ&#10;FFzIw3Ty0htjpu2Zl3RahVJECPsMFVQhtJmUvqjIoB/Yljh6e+sMhihdKbXDc4SbRqZJMpQGa44L&#10;FbY0q6g4rI5GwcL8HHbhL79uC1f+z2fpptldNkq9vXZfnyACdeEZfrR/tYL0A+5f4g+Qk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QyJsUAAADbAAAADwAAAAAAAAAA&#10;AAAAAAChAgAAZHJzL2Rvd25yZXYueG1sUEsFBgAAAAAEAAQA+QAAAJMDAAAAAA==&#10;" strokecolor="#5b9bd5 [3204]" strokeweight=".5pt">
                  <v:stroke startarrow="block" endarrow="block" joinstyle="miter"/>
                </v:shape>
                <v:shape id="Straight Arrow Connector 26" o:spid="_x0000_s1032" type="#_x0000_t32" style="position:absolute;left:9906;top:3429;width:95;height:3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asUcQAAADbAAAADwAAAGRycy9kb3ducmV2LnhtbESPzYvCMBTE7wv7P4S34G1N7UGkGkUE&#10;Py4ifiC7t2fzbIvNS0miVv/6zYLgcZiZ3zCjSWtqcSPnK8sKet0EBHFudcWFgsN+/j0A4QOyxtoy&#10;KXiQh8n482OEmbZ33tJtFwoRIewzVFCG0GRS+rwkg75rG+Lona0zGKJ0hdQO7xFuapkmSV8arDgu&#10;lNjQrKT8srsaBRuzuJzC+vD8zV3xs5ylx/r0OCrV+WqnQxCB2vAOv9orrSDtw/+X+APk+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lqxRxAAAANsAAAAPAAAAAAAAAAAA&#10;AAAAAKECAABkcnMvZG93bnJldi54bWxQSwUGAAAAAAQABAD5AAAAkgMAAAAA&#10;" strokecolor="#5b9bd5 [3204]" strokeweight=".5pt">
                  <v:stroke startarrow="block" endarrow="block" joinstyle="miter"/>
                </v:shape>
                <v:shape id="Straight Arrow Connector 27" o:spid="_x0000_s1033" type="#_x0000_t32" style="position:absolute;left:3238;top:3143;width:5334;height:5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XytcMAAADbAAAADwAAAGRycy9kb3ducmV2LnhtbESP3YrCMBSE7xd8h3AE7zTVi1WrUbSL&#10;4MWCvw9waI5NtTnpNlmtb78RhL0cZuYbZr5sbSXu1PjSsYLhIAFBnDtdcqHgfNr0JyB8QNZYOSYF&#10;T/KwXHQ+5phq9+AD3Y+hEBHCPkUFJoQ6ldLnhiz6gauJo3dxjcUQZVNI3eAjwm0lR0nyKS2WHBcM&#10;1pQZym/HX6vA1bfNZLozP9/Z9et5ysb7tb7ulep129UMRKA2/Iff7a1WMBrD60v8A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V8rXDAAAA2wAAAA8AAAAAAAAAAAAA&#10;AAAAoQIAAGRycy9kb3ducmV2LnhtbFBLBQYAAAAABAAEAPkAAACRAwAAAAA=&#10;" strokecolor="#5b9bd5 [3204]" strokeweight=".5pt">
                  <v:stroke startarrow="block" endarrow="block" joinstyle="miter"/>
                </v:shape>
                <v:shape id="Straight Arrow Connector 28" o:spid="_x0000_s1034" type="#_x0000_t32" style="position:absolute;left:3333;top:2190;width:5144;height: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pmx8IAAADbAAAADwAAAGRycy9kb3ducmV2LnhtbERPS27CMBDdV+odrKnUXeOURaEpBtEg&#10;pC6QSpMeYBQPcSAeh9glye3rBRLLp/dfrkfbiiv1vnGs4DVJQRBXTjdcK/gtdy8LED4ga2wdk4KJ&#10;PKxXjw9LzLQb+IeuRahFDGGfoQITQpdJ6StDFn3iOuLIHV1vMUTY11L3OMRw28pZmr5Jiw3HBoMd&#10;5Yaqc/FnFbjuvFu8f5vLPj9tpzKfHz716aDU89O4+QARaAx38c39pRXM4tj4Jf4A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spmx8IAAADbAAAADwAAAAAAAAAAAAAA&#10;AAChAgAAZHJzL2Rvd25yZXYueG1sUEsFBgAAAAAEAAQA+QAAAJADAAAAAA==&#10;" strokecolor="#5b9bd5 [3204]" strokeweight=".5pt">
                  <v:stroke startarrow="block" endarrow="block" joinstyle="miter"/>
                </v:shape>
                <w10:wrap anchorx="margin"/>
              </v:group>
            </w:pict>
          </mc:Fallback>
        </mc:AlternateContent>
      </w:r>
    </w:p>
    <w:p w:rsidR="007A5C60" w:rsidRDefault="007A5C60"/>
    <w:p w:rsidR="007A5C60" w:rsidRDefault="007A5C60"/>
    <w:p w:rsidR="007A5C60" w:rsidRDefault="007A5C60"/>
    <w:p w:rsidR="00125B24" w:rsidRDefault="00125B24"/>
    <w:tbl>
      <w:tblPr>
        <w:tblStyle w:val="TableGrid"/>
        <w:tblpPr w:leftFromText="141" w:rightFromText="141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8"/>
        <w:gridCol w:w="328"/>
        <w:gridCol w:w="328"/>
        <w:gridCol w:w="381"/>
        <w:gridCol w:w="328"/>
      </w:tblGrid>
      <w:tr w:rsidR="007A5C60" w:rsidTr="007644E7">
        <w:tc>
          <w:tcPr>
            <w:tcW w:w="328" w:type="dxa"/>
          </w:tcPr>
          <w:p w:rsidR="007A5C60" w:rsidRDefault="007A5C60" w:rsidP="007644E7">
            <w:r>
              <w:t>/</w:t>
            </w:r>
          </w:p>
        </w:tc>
        <w:tc>
          <w:tcPr>
            <w:tcW w:w="328" w:type="dxa"/>
          </w:tcPr>
          <w:p w:rsidR="007A5C60" w:rsidRDefault="007A5C60" w:rsidP="007644E7">
            <w:r>
              <w:t>1</w:t>
            </w:r>
          </w:p>
        </w:tc>
        <w:tc>
          <w:tcPr>
            <w:tcW w:w="328" w:type="dxa"/>
          </w:tcPr>
          <w:p w:rsidR="007A5C60" w:rsidRDefault="007A5C60" w:rsidP="007644E7">
            <w:r>
              <w:t>2</w:t>
            </w:r>
          </w:p>
        </w:tc>
        <w:tc>
          <w:tcPr>
            <w:tcW w:w="381" w:type="dxa"/>
          </w:tcPr>
          <w:p w:rsidR="007A5C60" w:rsidRDefault="007A5C60" w:rsidP="007644E7">
            <w:r>
              <w:t>3</w:t>
            </w:r>
          </w:p>
        </w:tc>
        <w:tc>
          <w:tcPr>
            <w:tcW w:w="328" w:type="dxa"/>
          </w:tcPr>
          <w:p w:rsidR="007A5C60" w:rsidRDefault="007A5C60" w:rsidP="007644E7">
            <w:r>
              <w:t>4</w:t>
            </w:r>
          </w:p>
        </w:tc>
      </w:tr>
      <w:tr w:rsidR="007A5C60" w:rsidTr="007644E7">
        <w:tc>
          <w:tcPr>
            <w:tcW w:w="328" w:type="dxa"/>
          </w:tcPr>
          <w:p w:rsidR="007A5C60" w:rsidRDefault="007A5C60" w:rsidP="007644E7">
            <w:r>
              <w:t>1</w:t>
            </w:r>
          </w:p>
        </w:tc>
        <w:tc>
          <w:tcPr>
            <w:tcW w:w="328" w:type="dxa"/>
          </w:tcPr>
          <w:p w:rsidR="007A5C60" w:rsidRDefault="007A5C60" w:rsidP="007644E7">
            <w:r>
              <w:t>0</w:t>
            </w:r>
          </w:p>
        </w:tc>
        <w:tc>
          <w:tcPr>
            <w:tcW w:w="328" w:type="dxa"/>
          </w:tcPr>
          <w:p w:rsidR="007A5C60" w:rsidRDefault="007A5C60" w:rsidP="007644E7">
            <w:r>
              <w:t>1</w:t>
            </w:r>
          </w:p>
        </w:tc>
        <w:tc>
          <w:tcPr>
            <w:tcW w:w="381" w:type="dxa"/>
          </w:tcPr>
          <w:p w:rsidR="007A5C60" w:rsidRDefault="007A5C60" w:rsidP="007644E7">
            <w:r>
              <w:t>1</w:t>
            </w:r>
          </w:p>
        </w:tc>
        <w:tc>
          <w:tcPr>
            <w:tcW w:w="328" w:type="dxa"/>
          </w:tcPr>
          <w:p w:rsidR="007A5C60" w:rsidRDefault="007A5C60" w:rsidP="007644E7">
            <w:r>
              <w:t>0</w:t>
            </w:r>
          </w:p>
        </w:tc>
      </w:tr>
      <w:tr w:rsidR="007A5C60" w:rsidTr="007644E7">
        <w:tc>
          <w:tcPr>
            <w:tcW w:w="328" w:type="dxa"/>
          </w:tcPr>
          <w:p w:rsidR="007A5C60" w:rsidRDefault="007A5C60" w:rsidP="007644E7">
            <w:r>
              <w:t>2</w:t>
            </w:r>
          </w:p>
        </w:tc>
        <w:tc>
          <w:tcPr>
            <w:tcW w:w="328" w:type="dxa"/>
          </w:tcPr>
          <w:p w:rsidR="007A5C60" w:rsidRDefault="00E45155" w:rsidP="007644E7">
            <w:r>
              <w:t>1</w:t>
            </w:r>
          </w:p>
        </w:tc>
        <w:tc>
          <w:tcPr>
            <w:tcW w:w="328" w:type="dxa"/>
          </w:tcPr>
          <w:p w:rsidR="007A5C60" w:rsidRDefault="007A5C60" w:rsidP="007644E7">
            <w:r>
              <w:t>0</w:t>
            </w:r>
          </w:p>
        </w:tc>
        <w:tc>
          <w:tcPr>
            <w:tcW w:w="381" w:type="dxa"/>
          </w:tcPr>
          <w:p w:rsidR="007A5C60" w:rsidRDefault="00E45155" w:rsidP="007644E7">
            <w:r>
              <w:t>1</w:t>
            </w:r>
          </w:p>
        </w:tc>
        <w:tc>
          <w:tcPr>
            <w:tcW w:w="328" w:type="dxa"/>
          </w:tcPr>
          <w:p w:rsidR="007A5C60" w:rsidRDefault="00935DCB" w:rsidP="007644E7">
            <w:r>
              <w:t>1</w:t>
            </w:r>
          </w:p>
        </w:tc>
      </w:tr>
      <w:tr w:rsidR="007A5C60" w:rsidTr="007644E7">
        <w:tc>
          <w:tcPr>
            <w:tcW w:w="328" w:type="dxa"/>
          </w:tcPr>
          <w:p w:rsidR="007A5C60" w:rsidRDefault="007A5C60" w:rsidP="007644E7">
            <w:r>
              <w:t>3</w:t>
            </w:r>
          </w:p>
        </w:tc>
        <w:tc>
          <w:tcPr>
            <w:tcW w:w="328" w:type="dxa"/>
          </w:tcPr>
          <w:p w:rsidR="007A5C60" w:rsidRDefault="00E45155" w:rsidP="007644E7">
            <w:r>
              <w:t>1</w:t>
            </w:r>
          </w:p>
        </w:tc>
        <w:tc>
          <w:tcPr>
            <w:tcW w:w="328" w:type="dxa"/>
          </w:tcPr>
          <w:p w:rsidR="007A5C60" w:rsidRDefault="00E45155" w:rsidP="007644E7">
            <w:r>
              <w:t>1</w:t>
            </w:r>
          </w:p>
        </w:tc>
        <w:tc>
          <w:tcPr>
            <w:tcW w:w="381" w:type="dxa"/>
          </w:tcPr>
          <w:p w:rsidR="007A5C60" w:rsidRDefault="00E45155" w:rsidP="007644E7">
            <w:r>
              <w:t>0</w:t>
            </w:r>
          </w:p>
        </w:tc>
        <w:tc>
          <w:tcPr>
            <w:tcW w:w="328" w:type="dxa"/>
          </w:tcPr>
          <w:p w:rsidR="007A5C60" w:rsidRDefault="00E45155" w:rsidP="007644E7">
            <w:r>
              <w:t>0</w:t>
            </w:r>
          </w:p>
        </w:tc>
      </w:tr>
      <w:tr w:rsidR="007A5C60" w:rsidTr="007644E7">
        <w:tc>
          <w:tcPr>
            <w:tcW w:w="328" w:type="dxa"/>
          </w:tcPr>
          <w:p w:rsidR="007A5C60" w:rsidRDefault="007A5C60" w:rsidP="007644E7">
            <w:r>
              <w:t>4</w:t>
            </w:r>
          </w:p>
        </w:tc>
        <w:tc>
          <w:tcPr>
            <w:tcW w:w="328" w:type="dxa"/>
          </w:tcPr>
          <w:p w:rsidR="007A5C60" w:rsidRDefault="00E45155" w:rsidP="007644E7">
            <w:r>
              <w:t>0</w:t>
            </w:r>
          </w:p>
        </w:tc>
        <w:tc>
          <w:tcPr>
            <w:tcW w:w="328" w:type="dxa"/>
          </w:tcPr>
          <w:p w:rsidR="007A5C60" w:rsidRDefault="00E45155" w:rsidP="007644E7">
            <w:r>
              <w:t>1</w:t>
            </w:r>
          </w:p>
        </w:tc>
        <w:tc>
          <w:tcPr>
            <w:tcW w:w="381" w:type="dxa"/>
          </w:tcPr>
          <w:p w:rsidR="007A5C60" w:rsidRDefault="00E45155" w:rsidP="007644E7">
            <w:r>
              <w:t>0</w:t>
            </w:r>
          </w:p>
        </w:tc>
        <w:tc>
          <w:tcPr>
            <w:tcW w:w="328" w:type="dxa"/>
          </w:tcPr>
          <w:p w:rsidR="007A5C60" w:rsidRDefault="007A5C60" w:rsidP="007644E7">
            <w:r>
              <w:t>0</w:t>
            </w:r>
          </w:p>
        </w:tc>
      </w:tr>
    </w:tbl>
    <w:p w:rsidR="007644E7" w:rsidRDefault="007644E7" w:rsidP="007644E7">
      <w:pPr>
        <w:spacing w:after="0"/>
        <w:rPr>
          <w:u w:val="single"/>
        </w:rPr>
      </w:pPr>
      <w:r>
        <w:t xml:space="preserve">  </w:t>
      </w:r>
      <w:r w:rsidRPr="007644E7">
        <w:rPr>
          <w:u w:val="single"/>
        </w:rPr>
        <w:t>Opérations :</w:t>
      </w:r>
    </w:p>
    <w:p w:rsidR="00E33522" w:rsidRDefault="007644E7" w:rsidP="007644E7">
      <w:pPr>
        <w:spacing w:after="0"/>
      </w:pPr>
      <w:r>
        <w:t>-voisins (sommet) ;</w:t>
      </w:r>
      <w:r w:rsidR="00A84BB0">
        <w:t xml:space="preserve"> </w:t>
      </w:r>
      <w:r w:rsidR="00A84BB0">
        <w:tab/>
      </w:r>
      <w:r w:rsidR="00A84BB0">
        <w:tab/>
      </w:r>
      <w:r w:rsidR="00A84BB0">
        <w:tab/>
        <w:t>linéaire |S|</w:t>
      </w:r>
    </w:p>
    <w:p w:rsidR="00E33522" w:rsidRPr="007644E7" w:rsidRDefault="00E33522" w:rsidP="00E33522">
      <w:pPr>
        <w:spacing w:after="0"/>
      </w:pPr>
      <w:r>
        <w:t>-existe-arête (sommet1, sommet2) ;</w:t>
      </w:r>
      <w:r w:rsidR="00A84BB0">
        <w:tab/>
        <w:t>constant</w:t>
      </w:r>
    </w:p>
    <w:p w:rsidR="00A84BB0" w:rsidRDefault="007644E7" w:rsidP="007644E7">
      <w:pPr>
        <w:spacing w:after="0"/>
      </w:pPr>
      <w:r>
        <w:t xml:space="preserve">-ajout (sommet) ; </w:t>
      </w:r>
      <w:r w:rsidR="00A84BB0">
        <w:tab/>
      </w:r>
      <w:r w:rsidR="00A84BB0">
        <w:tab/>
      </w:r>
      <w:r w:rsidR="00A84BB0">
        <w:tab/>
      </w:r>
      <w:r w:rsidR="00A84BB0">
        <w:tab/>
        <w:t>A voir</w:t>
      </w:r>
    </w:p>
    <w:p w:rsidR="00E33522" w:rsidRDefault="007644E7" w:rsidP="00A67031">
      <w:pPr>
        <w:spacing w:after="0"/>
      </w:pPr>
      <w:r>
        <w:t xml:space="preserve">-ajout (arête) ; </w:t>
      </w:r>
      <w:r w:rsidR="00A84BB0">
        <w:tab/>
      </w:r>
      <w:r w:rsidR="00A84BB0">
        <w:tab/>
      </w:r>
      <w:r w:rsidR="00A84BB0">
        <w:tab/>
      </w:r>
      <w:r w:rsidR="00A84BB0">
        <w:tab/>
        <w:t>constant</w:t>
      </w:r>
    </w:p>
    <w:p w:rsidR="00E33522" w:rsidRDefault="00A67031" w:rsidP="00A67031">
      <w:pPr>
        <w:spacing w:after="0"/>
        <w:ind w:left="1416"/>
      </w:pPr>
      <w:r>
        <w:t xml:space="preserve">        -</w:t>
      </w:r>
      <w:r w:rsidR="007644E7">
        <w:t xml:space="preserve">suppression (sommet) ; </w:t>
      </w:r>
      <w:r w:rsidR="00A84BB0">
        <w:tab/>
      </w:r>
      <w:r w:rsidR="00A84BB0">
        <w:tab/>
      </w:r>
      <w:r w:rsidR="00A84BB0">
        <w:tab/>
      </w:r>
      <w:r w:rsidR="00CA4D60">
        <w:t>A voir</w:t>
      </w:r>
      <w:r w:rsidR="00A84BB0">
        <w:tab/>
      </w:r>
    </w:p>
    <w:p w:rsidR="007644E7" w:rsidRPr="007644E7" w:rsidRDefault="00A67031" w:rsidP="00A67031">
      <w:pPr>
        <w:spacing w:after="0"/>
        <w:ind w:left="708" w:firstLine="708"/>
      </w:pPr>
      <w:r>
        <w:t xml:space="preserve">        -</w:t>
      </w:r>
      <w:r w:rsidR="007644E7">
        <w:t xml:space="preserve">suppression (arête) ; </w:t>
      </w:r>
      <w:r>
        <w:tab/>
      </w:r>
      <w:r>
        <w:tab/>
      </w:r>
      <w:r>
        <w:tab/>
      </w:r>
      <w:r w:rsidR="00A84BB0">
        <w:t>constant</w:t>
      </w:r>
    </w:p>
    <w:p w:rsidR="00125B24" w:rsidRDefault="00125B24"/>
    <w:p w:rsidR="00A2244D" w:rsidRDefault="00A2244D"/>
    <w:p w:rsidR="00A2244D" w:rsidRDefault="00A2244D">
      <w:r>
        <w:t>N=|S|=|V| ; m=|A|=|E|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82A8E" w:rsidTr="00D82A8E">
        <w:tc>
          <w:tcPr>
            <w:tcW w:w="2265" w:type="dxa"/>
          </w:tcPr>
          <w:p w:rsidR="00D82A8E" w:rsidRDefault="00D82A8E">
            <w:r>
              <w:lastRenderedPageBreak/>
              <w:t>1</w:t>
            </w:r>
          </w:p>
        </w:tc>
        <w:tc>
          <w:tcPr>
            <w:tcW w:w="2265" w:type="dxa"/>
          </w:tcPr>
          <w:p w:rsidR="00D82A8E" w:rsidRDefault="00D82A8E">
            <w:r>
              <w:t>2</w:t>
            </w:r>
          </w:p>
        </w:tc>
        <w:tc>
          <w:tcPr>
            <w:tcW w:w="2266" w:type="dxa"/>
          </w:tcPr>
          <w:p w:rsidR="00D82A8E" w:rsidRDefault="00D82A8E">
            <w:r>
              <w:t>3</w:t>
            </w:r>
          </w:p>
        </w:tc>
        <w:tc>
          <w:tcPr>
            <w:tcW w:w="2266" w:type="dxa"/>
          </w:tcPr>
          <w:p w:rsidR="00D82A8E" w:rsidRDefault="00D82A8E">
            <w:r>
              <w:t>4</w:t>
            </w:r>
          </w:p>
        </w:tc>
      </w:tr>
    </w:tbl>
    <w:p w:rsidR="00A2244D" w:rsidRDefault="00A2244D"/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328"/>
        <w:gridCol w:w="236"/>
      </w:tblGrid>
      <w:tr w:rsidR="00D82A8E" w:rsidTr="00D82A8E">
        <w:tc>
          <w:tcPr>
            <w:tcW w:w="236" w:type="dxa"/>
          </w:tcPr>
          <w:p w:rsidR="00D82A8E" w:rsidRDefault="00D82A8E">
            <w:r>
              <w:t>2</w:t>
            </w:r>
          </w:p>
        </w:tc>
        <w:tc>
          <w:tcPr>
            <w:tcW w:w="236" w:type="dxa"/>
          </w:tcPr>
          <w:p w:rsidR="00D82A8E" w:rsidRDefault="00D82A8E"/>
        </w:tc>
      </w:tr>
    </w:tbl>
    <w:p w:rsidR="00D82A8E" w:rsidRDefault="00D82A8E" w:rsidP="00D82A8E"/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328"/>
        <w:gridCol w:w="236"/>
      </w:tblGrid>
      <w:tr w:rsidR="00D82A8E" w:rsidTr="00B55923">
        <w:tc>
          <w:tcPr>
            <w:tcW w:w="236" w:type="dxa"/>
          </w:tcPr>
          <w:p w:rsidR="00D82A8E" w:rsidRDefault="00D82A8E" w:rsidP="00B55923">
            <w:r>
              <w:t>3</w:t>
            </w:r>
          </w:p>
        </w:tc>
        <w:tc>
          <w:tcPr>
            <w:tcW w:w="236" w:type="dxa"/>
          </w:tcPr>
          <w:p w:rsidR="00D82A8E" w:rsidRDefault="00D82A8E" w:rsidP="00B55923"/>
        </w:tc>
      </w:tr>
    </w:tbl>
    <w:p w:rsidR="00D82A8E" w:rsidRDefault="00D82A8E" w:rsidP="00D82A8E"/>
    <w:p w:rsidR="00D82A8E" w:rsidRPr="000F334E" w:rsidRDefault="00D82A8E">
      <w:bookmarkStart w:id="0" w:name="_GoBack"/>
      <w:bookmarkEnd w:id="0"/>
    </w:p>
    <w:sectPr w:rsidR="00D82A8E" w:rsidRPr="000F3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9C"/>
    <w:rsid w:val="000A2ABF"/>
    <w:rsid w:val="000F334E"/>
    <w:rsid w:val="00125B24"/>
    <w:rsid w:val="001A4B57"/>
    <w:rsid w:val="001E1443"/>
    <w:rsid w:val="00285D7C"/>
    <w:rsid w:val="003E757C"/>
    <w:rsid w:val="00533C80"/>
    <w:rsid w:val="00550AF0"/>
    <w:rsid w:val="005A6859"/>
    <w:rsid w:val="0068651E"/>
    <w:rsid w:val="007644E7"/>
    <w:rsid w:val="00790E62"/>
    <w:rsid w:val="007A5C60"/>
    <w:rsid w:val="0082649C"/>
    <w:rsid w:val="00935D89"/>
    <w:rsid w:val="00935DCB"/>
    <w:rsid w:val="009A5262"/>
    <w:rsid w:val="00A2244D"/>
    <w:rsid w:val="00A67031"/>
    <w:rsid w:val="00A84BB0"/>
    <w:rsid w:val="00AB0C0A"/>
    <w:rsid w:val="00AC4724"/>
    <w:rsid w:val="00B94C8D"/>
    <w:rsid w:val="00CA4D60"/>
    <w:rsid w:val="00D030C2"/>
    <w:rsid w:val="00D82A8E"/>
    <w:rsid w:val="00DD18D8"/>
    <w:rsid w:val="00E1051B"/>
    <w:rsid w:val="00E33522"/>
    <w:rsid w:val="00E45155"/>
    <w:rsid w:val="00E53DC1"/>
    <w:rsid w:val="00E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6D2DF-76BF-4670-B894-5CF73679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E0CFE-FCEC-4C56-B594-910730C3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2017-02-08T08:42:00Z</dcterms:created>
  <dcterms:modified xsi:type="dcterms:W3CDTF">2017-02-23T08:53:00Z</dcterms:modified>
</cp:coreProperties>
</file>