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68" w:rsidRPr="00D0396E" w:rsidRDefault="0045755A" w:rsidP="003C4628">
      <w:pPr>
        <w:pStyle w:val="Titre1"/>
        <w:ind w:left="0" w:firstLine="0"/>
        <w:jc w:val="center"/>
        <w:rPr>
          <w:sz w:val="36"/>
          <w:lang w:val="fr-FR"/>
        </w:rPr>
      </w:pPr>
      <w:r w:rsidRPr="00D0396E">
        <w:rPr>
          <w:sz w:val="36"/>
          <w:lang w:val="fr-FR"/>
        </w:rPr>
        <w:t>L’a</w:t>
      </w:r>
      <w:r w:rsidR="00E43F68" w:rsidRPr="00D0396E">
        <w:rPr>
          <w:sz w:val="36"/>
          <w:lang w:val="fr-FR"/>
        </w:rPr>
        <w:t>nalogie</w:t>
      </w:r>
      <w:r w:rsidRPr="00D0396E">
        <w:rPr>
          <w:sz w:val="36"/>
          <w:lang w:val="fr-FR"/>
        </w:rPr>
        <w:t xml:space="preserve"> </w:t>
      </w:r>
      <w:r w:rsidR="003C4628" w:rsidRPr="00D0396E">
        <w:rPr>
          <w:sz w:val="36"/>
          <w:lang w:val="fr-FR"/>
        </w:rPr>
        <w:t>d</w:t>
      </w:r>
      <w:r w:rsidRPr="00D0396E">
        <w:rPr>
          <w:sz w:val="36"/>
          <w:lang w:val="fr-FR"/>
        </w:rPr>
        <w:t>es lunettes</w:t>
      </w:r>
    </w:p>
    <w:p w:rsidR="00E43F68" w:rsidRPr="00D0396E" w:rsidRDefault="00D82F5D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  <w:r>
        <w:rPr>
          <w:noProof/>
          <w:sz w:val="20"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1322705" cy="1371600"/>
            <wp:effectExtent l="19050" t="0" r="0" b="0"/>
            <wp:wrapTight wrapText="bothSides">
              <wp:wrapPolygon edited="0">
                <wp:start x="5289" y="600"/>
                <wp:lineTo x="311" y="2400"/>
                <wp:lineTo x="-311" y="5400"/>
                <wp:lineTo x="-311" y="21300"/>
                <wp:lineTo x="21465" y="21300"/>
                <wp:lineTo x="21465" y="2700"/>
                <wp:lineTo x="17110" y="1200"/>
                <wp:lineTo x="8711" y="600"/>
                <wp:lineTo x="5289" y="600"/>
              </wp:wrapPolygon>
            </wp:wrapTight>
            <wp:docPr id="4" name="Image 4" descr="BD067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6716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F68" w:rsidRDefault="00C17007" w:rsidP="0010232D">
      <w:pPr>
        <w:pStyle w:val="Corpsdetexte2"/>
        <w:rPr>
          <w:rFonts w:ascii="Verdana" w:hAnsi="Verdana"/>
        </w:rPr>
      </w:pPr>
      <w:r w:rsidRPr="00D0396E">
        <w:rPr>
          <w:rFonts w:ascii="Verdana" w:hAnsi="Verdana"/>
          <w:lang w:val="fr-FR"/>
        </w:rPr>
        <w:t>C</w:t>
      </w:r>
      <w:r w:rsidR="005A33B7" w:rsidRPr="00D0396E">
        <w:rPr>
          <w:rFonts w:ascii="Verdana" w:hAnsi="Verdana"/>
          <w:lang w:val="fr-FR"/>
        </w:rPr>
        <w:t xml:space="preserve">eci </w:t>
      </w:r>
      <w:r w:rsidRPr="00D0396E">
        <w:rPr>
          <w:rFonts w:ascii="Verdana" w:hAnsi="Verdana"/>
          <w:lang w:val="fr-FR"/>
        </w:rPr>
        <w:t xml:space="preserve">est une </w:t>
      </w:r>
      <w:r w:rsidR="0045755A" w:rsidRPr="00D0396E">
        <w:rPr>
          <w:rFonts w:ascii="Verdana" w:hAnsi="Verdana"/>
          <w:lang w:val="fr-FR"/>
        </w:rPr>
        <w:t>histoire</w:t>
      </w:r>
      <w:r w:rsidRPr="00D0396E">
        <w:rPr>
          <w:rFonts w:ascii="Verdana" w:hAnsi="Verdana"/>
          <w:lang w:val="fr-FR"/>
        </w:rPr>
        <w:t xml:space="preserve"> simple destinée à faire réfléchir</w:t>
      </w:r>
      <w:r w:rsidR="00E43F68" w:rsidRPr="00D0396E">
        <w:rPr>
          <w:rFonts w:ascii="Verdana" w:hAnsi="Verdana"/>
          <w:lang w:val="fr-FR"/>
        </w:rPr>
        <w:t xml:space="preserve">. </w:t>
      </w:r>
      <w:r>
        <w:rPr>
          <w:rFonts w:ascii="Verdana" w:hAnsi="Verdana"/>
        </w:rPr>
        <w:t xml:space="preserve">Elle nous </w:t>
      </w:r>
      <w:proofErr w:type="spellStart"/>
      <w:r>
        <w:rPr>
          <w:rFonts w:ascii="Verdana" w:hAnsi="Verdana"/>
        </w:rPr>
        <w:t>aide</w:t>
      </w:r>
      <w:proofErr w:type="spellEnd"/>
      <w:r>
        <w:rPr>
          <w:rFonts w:ascii="Verdana" w:hAnsi="Verdana"/>
        </w:rPr>
        <w:t xml:space="preserve"> à comprendre ce qu’est la culture</w:t>
      </w:r>
      <w:r w:rsidR="00E43F68">
        <w:rPr>
          <w:rFonts w:ascii="Verdana" w:hAnsi="Verdana"/>
        </w:rPr>
        <w:t xml:space="preserve">, </w:t>
      </w:r>
      <w:r>
        <w:rPr>
          <w:rFonts w:ascii="Verdana" w:hAnsi="Verdana"/>
        </w:rPr>
        <w:t>de quelle manière notre culture est telle une prison invisible</w:t>
      </w:r>
      <w:r w:rsidR="00E43F6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et comment nous pouvons nous en libérer pour </w:t>
      </w:r>
      <w:r w:rsidR="00AA5320">
        <w:rPr>
          <w:rFonts w:ascii="Verdana" w:hAnsi="Verdana"/>
        </w:rPr>
        <w:t>appréhender</w:t>
      </w:r>
      <w:r>
        <w:rPr>
          <w:rFonts w:ascii="Verdana" w:hAnsi="Verdana"/>
        </w:rPr>
        <w:t xml:space="preserve"> d’autres cultures</w:t>
      </w:r>
      <w:r w:rsidR="00E43F68">
        <w:rPr>
          <w:rFonts w:ascii="Verdana" w:hAnsi="Verdana"/>
        </w:rPr>
        <w:t xml:space="preserve"> </w:t>
      </w:r>
      <w:r>
        <w:rPr>
          <w:rFonts w:ascii="Verdana" w:hAnsi="Verdana"/>
        </w:rPr>
        <w:t>et pouvoir apprendre de celles-ci</w:t>
      </w:r>
      <w:r w:rsidR="00E43F68">
        <w:rPr>
          <w:rFonts w:ascii="Verdana" w:hAnsi="Verdana"/>
        </w:rPr>
        <w:t>.</w:t>
      </w:r>
    </w:p>
    <w:p w:rsidR="00E43F68" w:rsidRDefault="00D82F5D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  <w:r>
        <w:rPr>
          <w:noProof/>
          <w:sz w:val="20"/>
          <w:lang w:val="fr-FR"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181610</wp:posOffset>
            </wp:positionV>
            <wp:extent cx="1381125" cy="876300"/>
            <wp:effectExtent l="19050" t="0" r="9525" b="0"/>
            <wp:wrapTight wrapText="bothSides">
              <wp:wrapPolygon edited="0">
                <wp:start x="-298" y="0"/>
                <wp:lineTo x="-298" y="21130"/>
                <wp:lineTo x="21749" y="21130"/>
                <wp:lineTo x="21749" y="0"/>
                <wp:lineTo x="-298" y="0"/>
              </wp:wrapPolygon>
            </wp:wrapTight>
            <wp:docPr id="2" name="Image 2" descr="http://www.micic.com/grafik/brille-ge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ic.com/grafik/brille-gel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F68" w:rsidRDefault="00E43F68">
      <w:pPr>
        <w:pStyle w:val="Corpsdetexte"/>
        <w:rPr>
          <w:sz w:val="28"/>
        </w:rPr>
      </w:pPr>
      <w:r>
        <w:rPr>
          <w:sz w:val="28"/>
        </w:rPr>
        <w:t xml:space="preserve">- </w:t>
      </w:r>
      <w:r w:rsidR="00C17007">
        <w:rPr>
          <w:sz w:val="28"/>
        </w:rPr>
        <w:t>Imaginez que, dans votre pays</w:t>
      </w:r>
      <w:r>
        <w:rPr>
          <w:sz w:val="28"/>
        </w:rPr>
        <w:t xml:space="preserve">, </w:t>
      </w:r>
      <w:r w:rsidR="00C17007">
        <w:rPr>
          <w:sz w:val="28"/>
        </w:rPr>
        <w:t xml:space="preserve">depuis l’époque </w:t>
      </w:r>
      <w:r>
        <w:rPr>
          <w:sz w:val="28"/>
        </w:rPr>
        <w:t>d</w:t>
      </w:r>
      <w:r w:rsidR="00C17007">
        <w:rPr>
          <w:sz w:val="28"/>
        </w:rPr>
        <w:t>es premiers hommes</w:t>
      </w:r>
      <w:r>
        <w:rPr>
          <w:sz w:val="28"/>
        </w:rPr>
        <w:t xml:space="preserve">, </w:t>
      </w:r>
      <w:r w:rsidR="00C17007">
        <w:rPr>
          <w:sz w:val="28"/>
        </w:rPr>
        <w:t xml:space="preserve">de nos jours </w:t>
      </w:r>
      <w:r w:rsidR="00AA5320">
        <w:rPr>
          <w:sz w:val="28"/>
        </w:rPr>
        <w:t>et encore plus loin à l’avenir</w:t>
      </w:r>
      <w:r>
        <w:rPr>
          <w:sz w:val="28"/>
        </w:rPr>
        <w:t xml:space="preserve">, </w:t>
      </w:r>
      <w:r w:rsidR="00AA5320">
        <w:rPr>
          <w:sz w:val="28"/>
        </w:rPr>
        <w:t xml:space="preserve">tout homme </w:t>
      </w:r>
      <w:r w:rsidR="0045755A">
        <w:rPr>
          <w:sz w:val="28"/>
        </w:rPr>
        <w:t xml:space="preserve">né </w:t>
      </w:r>
      <w:r w:rsidR="00AA5320">
        <w:rPr>
          <w:sz w:val="28"/>
        </w:rPr>
        <w:t>ou à naître</w:t>
      </w:r>
      <w:r>
        <w:rPr>
          <w:sz w:val="28"/>
        </w:rPr>
        <w:t xml:space="preserve">, </w:t>
      </w:r>
      <w:r w:rsidR="0045755A">
        <w:rPr>
          <w:sz w:val="28"/>
        </w:rPr>
        <w:t xml:space="preserve">l’est ou le sera </w:t>
      </w:r>
      <w:r w:rsidR="00AA5320">
        <w:rPr>
          <w:sz w:val="28"/>
        </w:rPr>
        <w:t xml:space="preserve">avec deux </w:t>
      </w:r>
      <w:r w:rsidR="001E1E62">
        <w:rPr>
          <w:sz w:val="28"/>
        </w:rPr>
        <w:t xml:space="preserve">jambes, deux </w:t>
      </w:r>
      <w:r w:rsidR="00AA5320">
        <w:rPr>
          <w:sz w:val="28"/>
        </w:rPr>
        <w:t>bras</w:t>
      </w:r>
      <w:r>
        <w:rPr>
          <w:sz w:val="28"/>
        </w:rPr>
        <w:t xml:space="preserve">, </w:t>
      </w:r>
      <w:r w:rsidR="00AA5320">
        <w:rPr>
          <w:sz w:val="28"/>
        </w:rPr>
        <w:t>deux yeux</w:t>
      </w:r>
      <w:r>
        <w:rPr>
          <w:sz w:val="28"/>
        </w:rPr>
        <w:t xml:space="preserve">, </w:t>
      </w:r>
      <w:r w:rsidR="00AA5320">
        <w:rPr>
          <w:sz w:val="28"/>
        </w:rPr>
        <w:t>un nez</w:t>
      </w:r>
      <w:r>
        <w:rPr>
          <w:sz w:val="28"/>
        </w:rPr>
        <w:t xml:space="preserve">, </w:t>
      </w:r>
      <w:r w:rsidR="00AA5320">
        <w:rPr>
          <w:sz w:val="28"/>
        </w:rPr>
        <w:t>une bouche et avec une paire de lunettes</w:t>
      </w:r>
      <w:r>
        <w:rPr>
          <w:sz w:val="28"/>
        </w:rPr>
        <w:t xml:space="preserve">. </w:t>
      </w:r>
      <w:r w:rsidR="00AA5320">
        <w:rPr>
          <w:sz w:val="28"/>
        </w:rPr>
        <w:t>Les lunettes sont de couleur</w:t>
      </w:r>
      <w:r>
        <w:rPr>
          <w:sz w:val="28"/>
        </w:rPr>
        <w:t xml:space="preserve"> </w:t>
      </w:r>
      <w:r w:rsidR="00AA5320">
        <w:rPr>
          <w:i/>
          <w:iCs/>
          <w:sz w:val="28"/>
        </w:rPr>
        <w:t>jaune</w:t>
      </w:r>
      <w:r>
        <w:rPr>
          <w:sz w:val="28"/>
        </w:rPr>
        <w:t xml:space="preserve">. </w:t>
      </w:r>
      <w:r w:rsidR="00AA5320" w:rsidRPr="00770E06">
        <w:rPr>
          <w:sz w:val="28"/>
          <w:lang w:val="fr-FR"/>
        </w:rPr>
        <w:t xml:space="preserve">Personne </w:t>
      </w:r>
      <w:r w:rsidR="001E1E62" w:rsidRPr="00770E06">
        <w:rPr>
          <w:sz w:val="28"/>
          <w:lang w:val="fr-FR"/>
        </w:rPr>
        <w:t xml:space="preserve">ne s’est étonné </w:t>
      </w:r>
      <w:r w:rsidR="00770E06" w:rsidRPr="00770E06">
        <w:rPr>
          <w:sz w:val="28"/>
          <w:lang w:val="fr-FR"/>
        </w:rPr>
        <w:t xml:space="preserve">de </w:t>
      </w:r>
      <w:r w:rsidR="001E1E62" w:rsidRPr="00770E06">
        <w:rPr>
          <w:sz w:val="28"/>
          <w:lang w:val="fr-FR"/>
        </w:rPr>
        <w:t>la présence de</w:t>
      </w:r>
      <w:r w:rsidR="00AA5320" w:rsidRPr="00770E06">
        <w:rPr>
          <w:sz w:val="28"/>
          <w:lang w:val="fr-FR"/>
        </w:rPr>
        <w:t xml:space="preserve"> ces lunettes dans la mesure où elles y ont toujours été et qu’elles ont toujours fait partie du corps humain</w:t>
      </w:r>
      <w:r w:rsidRPr="00770E06">
        <w:rPr>
          <w:sz w:val="28"/>
          <w:lang w:val="fr-FR"/>
        </w:rPr>
        <w:t xml:space="preserve">. </w:t>
      </w:r>
      <w:proofErr w:type="spellStart"/>
      <w:r w:rsidR="00AA5320">
        <w:rPr>
          <w:sz w:val="28"/>
        </w:rPr>
        <w:t>Tout</w:t>
      </w:r>
      <w:proofErr w:type="spellEnd"/>
      <w:r w:rsidR="00AA5320">
        <w:rPr>
          <w:sz w:val="28"/>
        </w:rPr>
        <w:t xml:space="preserve"> </w:t>
      </w:r>
      <w:proofErr w:type="spellStart"/>
      <w:r w:rsidR="00AA5320">
        <w:rPr>
          <w:sz w:val="28"/>
        </w:rPr>
        <w:t>homme</w:t>
      </w:r>
      <w:proofErr w:type="spellEnd"/>
      <w:r w:rsidR="00AA5320">
        <w:rPr>
          <w:sz w:val="28"/>
        </w:rPr>
        <w:t xml:space="preserve"> en </w:t>
      </w:r>
      <w:proofErr w:type="spellStart"/>
      <w:r w:rsidR="00AA5320">
        <w:rPr>
          <w:sz w:val="28"/>
        </w:rPr>
        <w:t>est</w:t>
      </w:r>
      <w:proofErr w:type="spellEnd"/>
      <w:r w:rsidR="00AA5320">
        <w:rPr>
          <w:sz w:val="28"/>
        </w:rPr>
        <w:t xml:space="preserve"> pourvu</w:t>
      </w:r>
      <w:r>
        <w:rPr>
          <w:sz w:val="28"/>
        </w:rPr>
        <w:t>.</w:t>
      </w:r>
    </w:p>
    <w:p w:rsidR="00E43F68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</w:p>
    <w:p w:rsidR="00E43F68" w:rsidRDefault="00AA5320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  <w:r>
        <w:rPr>
          <w:sz w:val="28"/>
          <w:szCs w:val="19"/>
          <w:lang w:val="de-DE"/>
        </w:rPr>
        <w:t>Retirez les lunettes jaunes et observez-les</w:t>
      </w:r>
      <w:r w:rsidR="00E43F68">
        <w:rPr>
          <w:sz w:val="28"/>
          <w:szCs w:val="19"/>
          <w:lang w:val="de-DE"/>
        </w:rPr>
        <w:t xml:space="preserve">. </w:t>
      </w:r>
      <w:r>
        <w:rPr>
          <w:sz w:val="28"/>
          <w:szCs w:val="19"/>
          <w:lang w:val="de-DE"/>
        </w:rPr>
        <w:t>Ce qui fait qu’elles sont jaunes sont les valeurs</w:t>
      </w:r>
      <w:r w:rsidR="00E43F68">
        <w:rPr>
          <w:sz w:val="28"/>
          <w:szCs w:val="19"/>
          <w:lang w:val="de-DE"/>
        </w:rPr>
        <w:t xml:space="preserve">, </w:t>
      </w:r>
      <w:r>
        <w:rPr>
          <w:sz w:val="28"/>
          <w:szCs w:val="19"/>
          <w:lang w:val="de-DE"/>
        </w:rPr>
        <w:t>les représentations</w:t>
      </w:r>
      <w:r w:rsidR="00E43F68">
        <w:rPr>
          <w:sz w:val="28"/>
          <w:szCs w:val="19"/>
          <w:lang w:val="de-DE"/>
        </w:rPr>
        <w:t xml:space="preserve">, </w:t>
      </w:r>
      <w:r>
        <w:rPr>
          <w:sz w:val="28"/>
          <w:szCs w:val="19"/>
          <w:lang w:val="de-DE"/>
        </w:rPr>
        <w:t>les idées et les</w:t>
      </w:r>
      <w:r w:rsidR="00E43F68">
        <w:rPr>
          <w:sz w:val="28"/>
          <w:szCs w:val="19"/>
          <w:lang w:val="de-DE"/>
        </w:rPr>
        <w:t xml:space="preserve"> </w:t>
      </w:r>
      <w:r w:rsidR="001E1E62">
        <w:rPr>
          <w:sz w:val="28"/>
          <w:szCs w:val="19"/>
          <w:lang w:val="de-DE"/>
        </w:rPr>
        <w:t>hypothèses que les français ont en commun</w:t>
      </w:r>
      <w:r w:rsidR="00E43F68">
        <w:rPr>
          <w:sz w:val="28"/>
          <w:szCs w:val="19"/>
          <w:lang w:val="de-DE"/>
        </w:rPr>
        <w:t xml:space="preserve">. </w:t>
      </w:r>
      <w:r w:rsidR="001E1E62">
        <w:rPr>
          <w:sz w:val="28"/>
          <w:szCs w:val="19"/>
          <w:lang w:val="de-DE"/>
        </w:rPr>
        <w:t>Tout ce que les français ont vu</w:t>
      </w:r>
      <w:r w:rsidR="00E43F68">
        <w:rPr>
          <w:sz w:val="28"/>
          <w:szCs w:val="19"/>
          <w:lang w:val="de-DE"/>
        </w:rPr>
        <w:t xml:space="preserve">, </w:t>
      </w:r>
      <w:r w:rsidR="001E1E62">
        <w:rPr>
          <w:sz w:val="28"/>
          <w:szCs w:val="19"/>
          <w:lang w:val="de-DE"/>
        </w:rPr>
        <w:t>appris ou vécu est parvenu au cerveau par le biais de</w:t>
      </w:r>
      <w:r w:rsidR="000A44C2">
        <w:rPr>
          <w:sz w:val="28"/>
          <w:szCs w:val="19"/>
          <w:lang w:val="de-DE"/>
        </w:rPr>
        <w:t xml:space="preserve"> ce</w:t>
      </w:r>
      <w:r w:rsidR="001E1E62">
        <w:rPr>
          <w:sz w:val="28"/>
          <w:szCs w:val="19"/>
          <w:lang w:val="de-DE"/>
        </w:rPr>
        <w:t>s lunettes jaunes</w:t>
      </w:r>
      <w:r w:rsidR="00E43F68">
        <w:rPr>
          <w:sz w:val="28"/>
          <w:szCs w:val="19"/>
          <w:lang w:val="de-DE"/>
        </w:rPr>
        <w:t xml:space="preserve">. </w:t>
      </w:r>
      <w:r w:rsidR="001E1E62">
        <w:rPr>
          <w:sz w:val="28"/>
          <w:szCs w:val="19"/>
          <w:lang w:val="de-DE"/>
        </w:rPr>
        <w:t>Tout a été filtré et interprété au travers des valeurs et des idées que les lunettes ont rendu jaune</w:t>
      </w:r>
      <w:r w:rsidR="00E43F68">
        <w:rPr>
          <w:sz w:val="28"/>
          <w:szCs w:val="19"/>
          <w:lang w:val="de-DE"/>
        </w:rPr>
        <w:t xml:space="preserve">. </w:t>
      </w:r>
      <w:r w:rsidR="001E1E62">
        <w:rPr>
          <w:sz w:val="28"/>
          <w:szCs w:val="19"/>
          <w:lang w:val="de-DE"/>
        </w:rPr>
        <w:t>Les lunettes jaunes représentent</w:t>
      </w:r>
      <w:r w:rsidR="00E43F68">
        <w:rPr>
          <w:sz w:val="28"/>
          <w:szCs w:val="19"/>
          <w:lang w:val="de-DE"/>
        </w:rPr>
        <w:t xml:space="preserve"> </w:t>
      </w:r>
      <w:r w:rsidR="001E1E62">
        <w:rPr>
          <w:sz w:val="28"/>
          <w:szCs w:val="19"/>
          <w:lang w:val="de-DE"/>
        </w:rPr>
        <w:t>également nos représentations et valeurs et elles représentent notre</w:t>
      </w:r>
      <w:r w:rsidR="00E43F68">
        <w:rPr>
          <w:sz w:val="28"/>
          <w:szCs w:val="19"/>
          <w:lang w:val="de-DE"/>
        </w:rPr>
        <w:t xml:space="preserve"> "</w:t>
      </w:r>
      <w:r w:rsidR="001E1E62">
        <w:rPr>
          <w:sz w:val="28"/>
          <w:szCs w:val="19"/>
          <w:lang w:val="de-DE"/>
        </w:rPr>
        <w:t>f</w:t>
      </w:r>
      <w:r w:rsidR="00E43F68">
        <w:rPr>
          <w:sz w:val="28"/>
          <w:szCs w:val="19"/>
          <w:lang w:val="de-DE"/>
        </w:rPr>
        <w:t>ran</w:t>
      </w:r>
      <w:r w:rsidR="001E1E62">
        <w:rPr>
          <w:sz w:val="28"/>
          <w:szCs w:val="19"/>
          <w:lang w:val="de-DE"/>
        </w:rPr>
        <w:t>çosité</w:t>
      </w:r>
      <w:r w:rsidR="00E43F68">
        <w:rPr>
          <w:sz w:val="28"/>
          <w:szCs w:val="19"/>
          <w:lang w:val="de-DE"/>
        </w:rPr>
        <w:t>".</w:t>
      </w:r>
    </w:p>
    <w:p w:rsidR="00E43F68" w:rsidRDefault="00D82F5D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  <w:r>
        <w:rPr>
          <w:noProof/>
          <w:sz w:val="20"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193675</wp:posOffset>
            </wp:positionV>
            <wp:extent cx="1381125" cy="876300"/>
            <wp:effectExtent l="19050" t="0" r="9525" b="0"/>
            <wp:wrapTight wrapText="bothSides">
              <wp:wrapPolygon edited="0">
                <wp:start x="-298" y="0"/>
                <wp:lineTo x="-298" y="21130"/>
                <wp:lineTo x="21749" y="21130"/>
                <wp:lineTo x="21749" y="0"/>
                <wp:lineTo x="-298" y="0"/>
              </wp:wrapPolygon>
            </wp:wrapTight>
            <wp:docPr id="3" name="Image 3" descr="http://www.micic.com/grafik/brille-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cic.com/grafik/brille-bla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F68" w:rsidRPr="0086065D" w:rsidRDefault="00E43F68" w:rsidP="0086065D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  <w:r w:rsidRPr="0086065D">
        <w:rPr>
          <w:sz w:val="28"/>
          <w:szCs w:val="19"/>
          <w:lang w:val="fr-FR"/>
        </w:rPr>
        <w:t xml:space="preserve">- </w:t>
      </w:r>
      <w:r w:rsidR="001E1E62" w:rsidRPr="0086065D">
        <w:rPr>
          <w:sz w:val="28"/>
          <w:szCs w:val="19"/>
          <w:lang w:val="fr-FR"/>
        </w:rPr>
        <w:t>A des milliers de kilomètres de là, dans un autre pays</w:t>
      </w:r>
      <w:r w:rsidRPr="0086065D">
        <w:rPr>
          <w:sz w:val="28"/>
          <w:szCs w:val="19"/>
          <w:lang w:val="fr-FR"/>
        </w:rPr>
        <w:t xml:space="preserve"> (</w:t>
      </w:r>
      <w:r w:rsidR="000A44C2" w:rsidRPr="0086065D">
        <w:rPr>
          <w:sz w:val="28"/>
          <w:szCs w:val="19"/>
          <w:lang w:val="fr-FR"/>
        </w:rPr>
        <w:t xml:space="preserve">prenons </w:t>
      </w:r>
      <w:r w:rsidR="001E1E62" w:rsidRPr="0086065D">
        <w:rPr>
          <w:sz w:val="28"/>
          <w:szCs w:val="19"/>
          <w:lang w:val="fr-FR"/>
        </w:rPr>
        <w:t xml:space="preserve">par exemple </w:t>
      </w:r>
      <w:smartTag w:uri="urn:schemas-microsoft-com:office:smarttags" w:element="PersonName">
        <w:smartTagPr>
          <w:attr w:name="ProductID" w:val="la Chine"/>
        </w:smartTagPr>
        <w:r w:rsidR="001E1E62" w:rsidRPr="0086065D">
          <w:rPr>
            <w:sz w:val="28"/>
            <w:szCs w:val="19"/>
            <w:lang w:val="fr-FR"/>
          </w:rPr>
          <w:t>l</w:t>
        </w:r>
        <w:r w:rsidR="0086065D" w:rsidRPr="0086065D">
          <w:rPr>
            <w:sz w:val="28"/>
            <w:szCs w:val="19"/>
            <w:lang w:val="fr-FR"/>
          </w:rPr>
          <w:t>a</w:t>
        </w:r>
        <w:r w:rsidR="001E1E62" w:rsidRPr="0086065D">
          <w:rPr>
            <w:sz w:val="28"/>
            <w:szCs w:val="19"/>
            <w:lang w:val="fr-FR"/>
          </w:rPr>
          <w:t xml:space="preserve"> </w:t>
        </w:r>
        <w:r w:rsidR="0086065D" w:rsidRPr="0086065D">
          <w:rPr>
            <w:sz w:val="28"/>
            <w:szCs w:val="19"/>
            <w:lang w:val="fr-FR"/>
          </w:rPr>
          <w:t>Chine</w:t>
        </w:r>
      </w:smartTag>
      <w:r w:rsidRPr="0086065D">
        <w:rPr>
          <w:sz w:val="28"/>
          <w:szCs w:val="19"/>
          <w:lang w:val="fr-FR"/>
        </w:rPr>
        <w:t>)</w:t>
      </w:r>
      <w:r w:rsidR="001E1E62" w:rsidRPr="0086065D">
        <w:rPr>
          <w:sz w:val="28"/>
          <w:szCs w:val="19"/>
          <w:lang w:val="fr-FR"/>
        </w:rPr>
        <w:t>,</w:t>
      </w:r>
      <w:r w:rsidRPr="0086065D">
        <w:rPr>
          <w:sz w:val="28"/>
          <w:szCs w:val="19"/>
          <w:lang w:val="fr-FR"/>
        </w:rPr>
        <w:t xml:space="preserve"> </w:t>
      </w:r>
      <w:r w:rsidR="001E1E62" w:rsidRPr="0086065D">
        <w:rPr>
          <w:sz w:val="28"/>
          <w:lang w:val="fr-FR"/>
        </w:rPr>
        <w:t xml:space="preserve">depuis l’époque des premiers hommes, de nos jours et encore plus loin à l’avenir, tout homme </w:t>
      </w:r>
      <w:r w:rsidR="0045755A" w:rsidRPr="0086065D">
        <w:rPr>
          <w:sz w:val="28"/>
          <w:lang w:val="fr-FR"/>
        </w:rPr>
        <w:t xml:space="preserve">né </w:t>
      </w:r>
      <w:r w:rsidR="001E1E62" w:rsidRPr="0086065D">
        <w:rPr>
          <w:sz w:val="28"/>
          <w:lang w:val="fr-FR"/>
        </w:rPr>
        <w:t xml:space="preserve">ou à naître, </w:t>
      </w:r>
      <w:r w:rsidR="0045755A" w:rsidRPr="0086065D">
        <w:rPr>
          <w:sz w:val="28"/>
          <w:lang w:val="fr-FR"/>
        </w:rPr>
        <w:t xml:space="preserve">l’est ou le sera </w:t>
      </w:r>
      <w:r w:rsidR="001E1E62" w:rsidRPr="0086065D">
        <w:rPr>
          <w:sz w:val="28"/>
          <w:lang w:val="fr-FR"/>
        </w:rPr>
        <w:t>avec deux jambes, deux bras, deux yeux, un nez, une bouche et avec une paire de lunettes</w:t>
      </w:r>
      <w:r w:rsidRPr="0086065D">
        <w:rPr>
          <w:sz w:val="28"/>
          <w:szCs w:val="19"/>
          <w:lang w:val="fr-FR"/>
        </w:rPr>
        <w:t xml:space="preserve">. </w:t>
      </w:r>
      <w:r w:rsidR="001E1E62">
        <w:rPr>
          <w:sz w:val="28"/>
        </w:rPr>
        <w:t xml:space="preserve">Les </w:t>
      </w:r>
      <w:proofErr w:type="spellStart"/>
      <w:r w:rsidR="001E1E62">
        <w:rPr>
          <w:sz w:val="28"/>
        </w:rPr>
        <w:t>lunettes</w:t>
      </w:r>
      <w:proofErr w:type="spellEnd"/>
      <w:r w:rsidR="001E1E62">
        <w:rPr>
          <w:sz w:val="28"/>
        </w:rPr>
        <w:t xml:space="preserve"> </w:t>
      </w:r>
      <w:proofErr w:type="spellStart"/>
      <w:r w:rsidR="001E1E62">
        <w:rPr>
          <w:sz w:val="28"/>
        </w:rPr>
        <w:t>sont</w:t>
      </w:r>
      <w:proofErr w:type="spellEnd"/>
      <w:r w:rsidR="001E1E62">
        <w:rPr>
          <w:sz w:val="28"/>
        </w:rPr>
        <w:t xml:space="preserve"> de couleur </w:t>
      </w:r>
      <w:r>
        <w:rPr>
          <w:i/>
          <w:iCs/>
          <w:sz w:val="28"/>
          <w:szCs w:val="19"/>
          <w:lang w:val="de-DE"/>
        </w:rPr>
        <w:t>bl</w:t>
      </w:r>
      <w:r w:rsidR="001E1E62">
        <w:rPr>
          <w:i/>
          <w:iCs/>
          <w:sz w:val="28"/>
          <w:szCs w:val="19"/>
          <w:lang w:val="de-DE"/>
        </w:rPr>
        <w:t>e</w:t>
      </w:r>
      <w:r>
        <w:rPr>
          <w:i/>
          <w:iCs/>
          <w:sz w:val="28"/>
          <w:szCs w:val="19"/>
          <w:lang w:val="de-DE"/>
        </w:rPr>
        <w:t>u</w:t>
      </w:r>
      <w:r w:rsidR="001E1E62">
        <w:rPr>
          <w:i/>
          <w:iCs/>
          <w:sz w:val="28"/>
          <w:szCs w:val="19"/>
          <w:lang w:val="de-DE"/>
        </w:rPr>
        <w:t>e</w:t>
      </w:r>
      <w:r>
        <w:rPr>
          <w:sz w:val="28"/>
          <w:szCs w:val="19"/>
          <w:lang w:val="de-DE"/>
        </w:rPr>
        <w:t xml:space="preserve">. </w:t>
      </w:r>
      <w:r w:rsidR="001E1E62">
        <w:rPr>
          <w:sz w:val="28"/>
        </w:rPr>
        <w:t>Personne ne s’est étonné la présence de ces lunettes dans la mesure où elles y ont toujours été et qu’elles ont toujours fait partie du corps humain. Tout homme en est pourvu</w:t>
      </w:r>
      <w:r>
        <w:rPr>
          <w:sz w:val="28"/>
          <w:szCs w:val="19"/>
          <w:lang w:val="de-DE"/>
        </w:rPr>
        <w:t xml:space="preserve">. </w:t>
      </w:r>
      <w:r w:rsidR="001E1E62" w:rsidRPr="0086065D">
        <w:rPr>
          <w:sz w:val="28"/>
          <w:szCs w:val="19"/>
          <w:lang w:val="fr-FR"/>
        </w:rPr>
        <w:t xml:space="preserve">Tout ce que les </w:t>
      </w:r>
      <w:r w:rsidR="0086065D" w:rsidRPr="0086065D">
        <w:rPr>
          <w:sz w:val="28"/>
          <w:szCs w:val="19"/>
          <w:lang w:val="fr-FR"/>
        </w:rPr>
        <w:t>chinoises</w:t>
      </w:r>
      <w:r w:rsidR="001E1E62" w:rsidRPr="0086065D">
        <w:rPr>
          <w:sz w:val="28"/>
          <w:szCs w:val="19"/>
          <w:lang w:val="fr-FR"/>
        </w:rPr>
        <w:t xml:space="preserve"> et </w:t>
      </w:r>
      <w:r w:rsidR="0086065D" w:rsidRPr="0086065D">
        <w:rPr>
          <w:sz w:val="28"/>
          <w:szCs w:val="19"/>
          <w:lang w:val="fr-FR"/>
        </w:rPr>
        <w:t>chinois</w:t>
      </w:r>
      <w:r w:rsidR="001E1E62" w:rsidRPr="0086065D">
        <w:rPr>
          <w:sz w:val="28"/>
          <w:szCs w:val="19"/>
          <w:lang w:val="fr-FR"/>
        </w:rPr>
        <w:t xml:space="preserve"> voient, apprennent et vivent est filtré</w:t>
      </w:r>
      <w:r w:rsidRPr="0086065D">
        <w:rPr>
          <w:sz w:val="28"/>
          <w:szCs w:val="19"/>
          <w:lang w:val="fr-FR"/>
        </w:rPr>
        <w:t>.</w:t>
      </w:r>
    </w:p>
    <w:p w:rsidR="00E43F68" w:rsidRPr="0086065D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</w:p>
    <w:p w:rsidR="00E43F68" w:rsidRPr="0086065D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</w:p>
    <w:p w:rsidR="00E43F68" w:rsidRPr="0086065D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</w:p>
    <w:p w:rsidR="00E43F68" w:rsidRPr="0086065D" w:rsidRDefault="000A44C2" w:rsidP="001E1E62">
      <w:pPr>
        <w:widowControl w:val="0"/>
        <w:autoSpaceDE w:val="0"/>
        <w:autoSpaceDN w:val="0"/>
        <w:adjustRightInd w:val="0"/>
        <w:jc w:val="center"/>
        <w:rPr>
          <w:sz w:val="28"/>
          <w:szCs w:val="19"/>
          <w:lang w:val="fr-FR"/>
        </w:rPr>
      </w:pPr>
      <w:r w:rsidRPr="0086065D">
        <w:rPr>
          <w:sz w:val="28"/>
          <w:szCs w:val="19"/>
          <w:lang w:val="fr-FR"/>
        </w:rPr>
        <w:br w:type="page"/>
      </w:r>
    </w:p>
    <w:p w:rsidR="00E43F68" w:rsidRPr="00E20B3A" w:rsidRDefault="001E1E62" w:rsidP="00E20B3A">
      <w:pPr>
        <w:pStyle w:val="Corpsdetexte2"/>
        <w:rPr>
          <w:lang w:val="fr-FR"/>
        </w:rPr>
      </w:pPr>
      <w:r w:rsidRPr="0086065D">
        <w:rPr>
          <w:lang w:val="fr-FR"/>
        </w:rPr>
        <w:lastRenderedPageBreak/>
        <w:t xml:space="preserve">Un français qui souhaite se rendre </w:t>
      </w:r>
      <w:r w:rsidR="0086065D" w:rsidRPr="0086065D">
        <w:rPr>
          <w:lang w:val="fr-FR"/>
        </w:rPr>
        <w:t>en Chine</w:t>
      </w:r>
      <w:r w:rsidRPr="0086065D">
        <w:rPr>
          <w:lang w:val="fr-FR"/>
        </w:rPr>
        <w:t xml:space="preserve"> est vraisemblablement assez intelligent pour comprendre qu’il doit</w:t>
      </w:r>
      <w:r w:rsidR="00E43F68" w:rsidRPr="0086065D">
        <w:rPr>
          <w:lang w:val="fr-FR"/>
        </w:rPr>
        <w:t xml:space="preserve">, </w:t>
      </w:r>
      <w:r w:rsidRPr="0086065D">
        <w:rPr>
          <w:lang w:val="fr-FR"/>
        </w:rPr>
        <w:t xml:space="preserve">s’il veut en apprendre plus sur </w:t>
      </w:r>
      <w:smartTag w:uri="urn:schemas-microsoft-com:office:smarttags" w:element="PersonName">
        <w:smartTagPr>
          <w:attr w:name="ProductID" w:val="la Chine"/>
        </w:smartTagPr>
        <w:r w:rsidRPr="0086065D">
          <w:rPr>
            <w:lang w:val="fr-FR"/>
          </w:rPr>
          <w:t>l</w:t>
        </w:r>
        <w:r w:rsidR="00E20B3A">
          <w:rPr>
            <w:lang w:val="fr-FR"/>
          </w:rPr>
          <w:t>a</w:t>
        </w:r>
        <w:r w:rsidRPr="0086065D">
          <w:rPr>
            <w:lang w:val="fr-FR"/>
          </w:rPr>
          <w:t xml:space="preserve"> </w:t>
        </w:r>
        <w:r w:rsidR="00E20B3A">
          <w:rPr>
            <w:lang w:val="fr-FR"/>
          </w:rPr>
          <w:t>Chine</w:t>
        </w:r>
      </w:smartTag>
      <w:r w:rsidR="00E43F68" w:rsidRPr="0086065D">
        <w:rPr>
          <w:lang w:val="fr-FR"/>
        </w:rPr>
        <w:t xml:space="preserve">, </w:t>
      </w:r>
      <w:r w:rsidRPr="0086065D">
        <w:rPr>
          <w:lang w:val="fr-FR"/>
        </w:rPr>
        <w:t xml:space="preserve">avoir des lunettes </w:t>
      </w:r>
      <w:r w:rsidR="00E20B3A">
        <w:rPr>
          <w:lang w:val="fr-FR"/>
        </w:rPr>
        <w:t>chinoises</w:t>
      </w:r>
      <w:r w:rsidRPr="0086065D">
        <w:rPr>
          <w:lang w:val="fr-FR"/>
        </w:rPr>
        <w:t xml:space="preserve"> afin de </w:t>
      </w:r>
      <w:r w:rsidR="00E43F68" w:rsidRPr="0086065D">
        <w:rPr>
          <w:lang w:val="fr-FR"/>
        </w:rPr>
        <w:t>"</w:t>
      </w:r>
      <w:r w:rsidRPr="0086065D">
        <w:rPr>
          <w:lang w:val="fr-FR"/>
        </w:rPr>
        <w:t>voir</w:t>
      </w:r>
      <w:r w:rsidR="00E43F68" w:rsidRPr="0086065D">
        <w:rPr>
          <w:lang w:val="fr-FR"/>
        </w:rPr>
        <w:t xml:space="preserve">" </w:t>
      </w:r>
      <w:smartTag w:uri="urn:schemas-microsoft-com:office:smarttags" w:element="PersonName">
        <w:smartTagPr>
          <w:attr w:name="ProductID" w:val="la Chine. Lorsque"/>
        </w:smartTagPr>
        <w:r w:rsidRPr="0086065D">
          <w:rPr>
            <w:lang w:val="fr-FR"/>
          </w:rPr>
          <w:t>l</w:t>
        </w:r>
        <w:r w:rsidR="00E20B3A">
          <w:rPr>
            <w:lang w:val="fr-FR"/>
          </w:rPr>
          <w:t>a Chine</w:t>
        </w:r>
        <w:r w:rsidR="00E43F68" w:rsidRPr="0086065D">
          <w:rPr>
            <w:lang w:val="fr-FR"/>
          </w:rPr>
          <w:t xml:space="preserve">. </w:t>
        </w:r>
        <w:r w:rsidRPr="00E20B3A">
          <w:rPr>
            <w:lang w:val="fr-FR"/>
          </w:rPr>
          <w:t>Lorsque</w:t>
        </w:r>
      </w:smartTag>
      <w:r w:rsidRPr="00E20B3A">
        <w:rPr>
          <w:lang w:val="fr-FR"/>
        </w:rPr>
        <w:t xml:space="preserve"> le voyageur arrive </w:t>
      </w:r>
      <w:r w:rsidR="00E20B3A" w:rsidRPr="00E20B3A">
        <w:rPr>
          <w:lang w:val="fr-FR"/>
        </w:rPr>
        <w:t>en Chine</w:t>
      </w:r>
      <w:r w:rsidR="00E43F68" w:rsidRPr="00E20B3A">
        <w:rPr>
          <w:lang w:val="fr-FR"/>
        </w:rPr>
        <w:t xml:space="preserve">, </w:t>
      </w:r>
      <w:r w:rsidR="00B251A9" w:rsidRPr="00E20B3A">
        <w:rPr>
          <w:lang w:val="fr-FR"/>
        </w:rPr>
        <w:t xml:space="preserve">qu’il porte des lunettes </w:t>
      </w:r>
      <w:r w:rsidR="00E20B3A" w:rsidRPr="00E20B3A">
        <w:rPr>
          <w:lang w:val="fr-FR"/>
        </w:rPr>
        <w:t>chinoises</w:t>
      </w:r>
      <w:r w:rsidR="00B251A9" w:rsidRPr="00E20B3A">
        <w:rPr>
          <w:lang w:val="fr-FR"/>
        </w:rPr>
        <w:t xml:space="preserve"> et</w:t>
      </w:r>
      <w:r w:rsidR="00E43F68" w:rsidRPr="00E20B3A">
        <w:rPr>
          <w:lang w:val="fr-FR"/>
        </w:rPr>
        <w:t xml:space="preserve"> </w:t>
      </w:r>
      <w:r w:rsidR="00B251A9" w:rsidRPr="00E20B3A">
        <w:rPr>
          <w:lang w:val="fr-FR"/>
        </w:rPr>
        <w:t xml:space="preserve">qu’il reste deux mois, il aura le sentiment d’en apprendre réellement sur les valeurs, les représentations et les idées des </w:t>
      </w:r>
      <w:r w:rsidR="00E20B3A">
        <w:rPr>
          <w:lang w:val="fr-FR"/>
        </w:rPr>
        <w:t>chinois</w:t>
      </w:r>
      <w:r w:rsidR="00E43F68" w:rsidRPr="00E20B3A">
        <w:rPr>
          <w:lang w:val="fr-FR"/>
        </w:rPr>
        <w:t xml:space="preserve">. </w:t>
      </w:r>
      <w:r w:rsidR="00B251A9" w:rsidRPr="00E20B3A">
        <w:rPr>
          <w:lang w:val="fr-FR"/>
        </w:rPr>
        <w:t>Il</w:t>
      </w:r>
      <w:r w:rsidR="00E43F68" w:rsidRPr="00E20B3A">
        <w:rPr>
          <w:lang w:val="fr-FR"/>
        </w:rPr>
        <w:t xml:space="preserve"> "</w:t>
      </w:r>
      <w:r w:rsidR="00B251A9" w:rsidRPr="00E20B3A">
        <w:rPr>
          <w:lang w:val="fr-FR"/>
        </w:rPr>
        <w:t>voit</w:t>
      </w:r>
      <w:r w:rsidR="00E43F68" w:rsidRPr="00E20B3A">
        <w:rPr>
          <w:lang w:val="fr-FR"/>
        </w:rPr>
        <w:t xml:space="preserve">" </w:t>
      </w:r>
      <w:r w:rsidR="00B251A9" w:rsidRPr="00E20B3A">
        <w:rPr>
          <w:lang w:val="fr-FR"/>
        </w:rPr>
        <w:t xml:space="preserve">réellement </w:t>
      </w:r>
      <w:smartTag w:uri="urn:schemas-microsoft-com:office:smarttags" w:element="PersonName">
        <w:smartTagPr>
          <w:attr w:name="ProductID" w:val="la Chine"/>
        </w:smartTagPr>
        <w:r w:rsidR="00B251A9" w:rsidRPr="00E20B3A">
          <w:rPr>
            <w:lang w:val="fr-FR"/>
          </w:rPr>
          <w:t>l</w:t>
        </w:r>
        <w:r w:rsidR="00E20B3A" w:rsidRPr="00E20B3A">
          <w:rPr>
            <w:lang w:val="fr-FR"/>
          </w:rPr>
          <w:t>a Chine</w:t>
        </w:r>
      </w:smartTag>
      <w:r w:rsidR="00B251A9" w:rsidRPr="00E20B3A">
        <w:rPr>
          <w:lang w:val="fr-FR"/>
        </w:rPr>
        <w:t xml:space="preserve"> en portant des lunettes </w:t>
      </w:r>
      <w:r w:rsidR="00E20B3A" w:rsidRPr="00E20B3A">
        <w:rPr>
          <w:lang w:val="fr-FR"/>
        </w:rPr>
        <w:t>chinoises</w:t>
      </w:r>
      <w:r w:rsidR="00E43F68" w:rsidRPr="00E20B3A">
        <w:rPr>
          <w:lang w:val="fr-FR"/>
        </w:rPr>
        <w:t xml:space="preserve">. </w:t>
      </w:r>
      <w:r w:rsidR="00B251A9" w:rsidRPr="00E20B3A">
        <w:rPr>
          <w:lang w:val="fr-FR"/>
        </w:rPr>
        <w:t>Il retourne dans son propre pays</w:t>
      </w:r>
      <w:r w:rsidR="000A44C2" w:rsidRPr="00E20B3A">
        <w:rPr>
          <w:lang w:val="fr-FR"/>
        </w:rPr>
        <w:t>,</w:t>
      </w:r>
      <w:r w:rsidR="00B251A9" w:rsidRPr="00E20B3A">
        <w:rPr>
          <w:lang w:val="fr-FR"/>
        </w:rPr>
        <w:t xml:space="preserve"> se dit désormais</w:t>
      </w:r>
      <w:r w:rsidR="00E43F68" w:rsidRPr="00E20B3A">
        <w:rPr>
          <w:lang w:val="fr-FR"/>
        </w:rPr>
        <w:t xml:space="preserve"> "</w:t>
      </w:r>
      <w:r w:rsidR="00B251A9" w:rsidRPr="00E20B3A">
        <w:rPr>
          <w:lang w:val="fr-FR"/>
        </w:rPr>
        <w:t>e</w:t>
      </w:r>
      <w:r w:rsidR="00E43F68" w:rsidRPr="00E20B3A">
        <w:rPr>
          <w:lang w:val="fr-FR"/>
        </w:rPr>
        <w:t xml:space="preserve">xpert" </w:t>
      </w:r>
      <w:r w:rsidR="00B251A9" w:rsidRPr="00E20B3A">
        <w:rPr>
          <w:lang w:val="fr-FR"/>
        </w:rPr>
        <w:t>d</w:t>
      </w:r>
      <w:r w:rsidR="00E20B3A" w:rsidRPr="00E20B3A">
        <w:rPr>
          <w:lang w:val="fr-FR"/>
        </w:rPr>
        <w:t xml:space="preserve">e </w:t>
      </w:r>
      <w:smartTag w:uri="urn:schemas-microsoft-com:office:smarttags" w:element="PersonName">
        <w:smartTagPr>
          <w:attr w:name="ProductID" w:val="la Chine"/>
        </w:smartTagPr>
        <w:r w:rsidR="00E20B3A" w:rsidRPr="00E20B3A">
          <w:rPr>
            <w:lang w:val="fr-FR"/>
          </w:rPr>
          <w:t>la Chine</w:t>
        </w:r>
      </w:smartTag>
      <w:r w:rsidR="00B251A9" w:rsidRPr="00E20B3A">
        <w:rPr>
          <w:lang w:val="fr-FR"/>
        </w:rPr>
        <w:t xml:space="preserve"> et déclare que la</w:t>
      </w:r>
      <w:r w:rsidR="00E43F68" w:rsidRPr="00E20B3A">
        <w:rPr>
          <w:lang w:val="fr-FR"/>
        </w:rPr>
        <w:t xml:space="preserve"> </w:t>
      </w:r>
      <w:r w:rsidR="00B251A9" w:rsidRPr="00E20B3A">
        <w:rPr>
          <w:lang w:val="fr-FR"/>
        </w:rPr>
        <w:t>c</w:t>
      </w:r>
      <w:r w:rsidR="00E43F68" w:rsidRPr="00E20B3A">
        <w:rPr>
          <w:lang w:val="fr-FR"/>
        </w:rPr>
        <w:t>ultur</w:t>
      </w:r>
      <w:r w:rsidR="00B251A9" w:rsidRPr="00E20B3A">
        <w:rPr>
          <w:lang w:val="fr-FR"/>
        </w:rPr>
        <w:t>e d</w:t>
      </w:r>
      <w:r w:rsidR="00E20B3A" w:rsidRPr="00E20B3A">
        <w:rPr>
          <w:lang w:val="fr-FR"/>
        </w:rPr>
        <w:t xml:space="preserve">e </w:t>
      </w:r>
      <w:smartTag w:uri="urn:schemas-microsoft-com:office:smarttags" w:element="PersonName">
        <w:smartTagPr>
          <w:attr w:name="ProductID" w:val="la Chine"/>
        </w:smartTagPr>
        <w:r w:rsidR="00E20B3A" w:rsidRPr="00E20B3A">
          <w:rPr>
            <w:lang w:val="fr-FR"/>
          </w:rPr>
          <w:t>la Chine</w:t>
        </w:r>
      </w:smartTag>
      <w:r w:rsidR="00B251A9" w:rsidRPr="00E20B3A">
        <w:rPr>
          <w:lang w:val="fr-FR"/>
        </w:rPr>
        <w:t xml:space="preserve"> est</w:t>
      </w:r>
      <w:r w:rsidR="00E43F68" w:rsidRPr="00E20B3A">
        <w:rPr>
          <w:lang w:val="fr-FR"/>
        </w:rPr>
        <w:t xml:space="preserve"> </w:t>
      </w:r>
      <w:r w:rsidR="00B251A9" w:rsidRPr="00E20B3A">
        <w:rPr>
          <w:iCs/>
          <w:u w:val="single"/>
          <w:lang w:val="fr-FR"/>
        </w:rPr>
        <w:t>verte</w:t>
      </w:r>
      <w:r w:rsidR="00B251A9" w:rsidRPr="00E20B3A">
        <w:rPr>
          <w:iCs/>
          <w:lang w:val="fr-FR"/>
        </w:rPr>
        <w:t xml:space="preserve"> </w:t>
      </w:r>
      <w:r w:rsidR="00E43F68" w:rsidRPr="00E20B3A">
        <w:rPr>
          <w:lang w:val="fr-FR"/>
        </w:rPr>
        <w:t>!</w:t>
      </w:r>
    </w:p>
    <w:p w:rsidR="00E43F68" w:rsidRPr="00E20B3A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</w:p>
    <w:p w:rsidR="00E43F68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  <w:proofErr w:type="spellStart"/>
      <w:r>
        <w:rPr>
          <w:sz w:val="28"/>
          <w:szCs w:val="19"/>
          <w:lang w:val="de-DE"/>
        </w:rPr>
        <w:t>Que</w:t>
      </w:r>
      <w:proofErr w:type="spellEnd"/>
      <w:r>
        <w:rPr>
          <w:sz w:val="28"/>
          <w:szCs w:val="19"/>
          <w:lang w:val="de-DE"/>
        </w:rPr>
        <w:t xml:space="preserve"> </w:t>
      </w:r>
      <w:proofErr w:type="spellStart"/>
      <w:r>
        <w:rPr>
          <w:sz w:val="28"/>
          <w:szCs w:val="19"/>
          <w:lang w:val="de-DE"/>
        </w:rPr>
        <w:t>s’est-il</w:t>
      </w:r>
      <w:proofErr w:type="spellEnd"/>
      <w:r>
        <w:rPr>
          <w:sz w:val="28"/>
          <w:szCs w:val="19"/>
          <w:lang w:val="de-DE"/>
        </w:rPr>
        <w:t xml:space="preserve"> </w:t>
      </w:r>
      <w:proofErr w:type="gramStart"/>
      <w:r>
        <w:rPr>
          <w:sz w:val="28"/>
          <w:szCs w:val="19"/>
          <w:lang w:val="de-DE"/>
        </w:rPr>
        <w:t>passé ?</w:t>
      </w:r>
      <w:proofErr w:type="gramEnd"/>
      <w:r>
        <w:rPr>
          <w:sz w:val="28"/>
          <w:szCs w:val="19"/>
          <w:lang w:val="de-DE"/>
        </w:rPr>
        <w:t xml:space="preserve"> </w:t>
      </w:r>
      <w:r w:rsidR="00B251A9">
        <w:rPr>
          <w:sz w:val="28"/>
          <w:szCs w:val="19"/>
          <w:lang w:val="de-DE"/>
        </w:rPr>
        <w:t>Il n’a pas retiré ses filtres français de couleur jaune</w:t>
      </w:r>
      <w:r>
        <w:rPr>
          <w:sz w:val="28"/>
          <w:szCs w:val="19"/>
          <w:lang w:val="de-DE"/>
        </w:rPr>
        <w:t xml:space="preserve">. </w:t>
      </w:r>
    </w:p>
    <w:p w:rsidR="00E43F68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E43F6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E43F68" w:rsidRDefault="00E43F68" w:rsidP="004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19"/>
                <w:lang w:val="de-DE"/>
              </w:rPr>
            </w:pPr>
          </w:p>
          <w:p w:rsidR="00E43F68" w:rsidRPr="004F7313" w:rsidRDefault="004F7313" w:rsidP="004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19"/>
                <w:lang w:val="fr-FR"/>
              </w:rPr>
            </w:pPr>
            <w:r>
              <w:rPr>
                <w:sz w:val="28"/>
                <w:szCs w:val="19"/>
                <w:lang w:val="fr-FR"/>
              </w:rPr>
              <w:t xml:space="preserve">Mon interprétation </w:t>
            </w:r>
            <w:r w:rsidR="00E43F68" w:rsidRPr="004F7313">
              <w:rPr>
                <w:sz w:val="28"/>
                <w:szCs w:val="19"/>
                <w:lang w:val="fr-FR"/>
              </w:rPr>
              <w:t xml:space="preserve">de cette </w:t>
            </w:r>
            <w:r w:rsidR="0045755A" w:rsidRPr="004F7313">
              <w:rPr>
                <w:sz w:val="28"/>
                <w:szCs w:val="19"/>
                <w:lang w:val="fr-FR"/>
              </w:rPr>
              <w:t>histoire</w:t>
            </w:r>
            <w:r w:rsidR="00E43F68" w:rsidRPr="004F7313">
              <w:rPr>
                <w:sz w:val="28"/>
                <w:szCs w:val="19"/>
                <w:lang w:val="fr-FR"/>
              </w:rPr>
              <w:t xml:space="preserve"> :</w:t>
            </w:r>
          </w:p>
          <w:p w:rsidR="00E43F68" w:rsidRPr="004F7313" w:rsidRDefault="00E43F68" w:rsidP="00E43F6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sz w:val="28"/>
                <w:szCs w:val="19"/>
                <w:lang w:val="fr-FR"/>
              </w:rPr>
            </w:pPr>
            <w:r w:rsidRPr="004F7313">
              <w:rPr>
                <w:sz w:val="28"/>
                <w:szCs w:val="19"/>
                <w:lang w:val="fr-FR"/>
              </w:rPr>
              <w:tab/>
            </w:r>
          </w:p>
          <w:p w:rsidR="00E43F68" w:rsidRDefault="00D82F5D" w:rsidP="004F7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19"/>
                <w:lang w:val="de-DE"/>
              </w:rPr>
            </w:pPr>
            <w:r>
              <w:rPr>
                <w:sz w:val="28"/>
                <w:szCs w:val="19"/>
                <w:lang w:val="de-DE"/>
              </w:rPr>
              <w:t xml:space="preserve">Nous </w:t>
            </w:r>
            <w:proofErr w:type="spellStart"/>
            <w:r>
              <w:rPr>
                <w:sz w:val="28"/>
                <w:szCs w:val="19"/>
                <w:lang w:val="de-DE"/>
              </w:rPr>
              <w:t>sommes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tous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influencés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par </w:t>
            </w:r>
            <w:proofErr w:type="spellStart"/>
            <w:r>
              <w:rPr>
                <w:sz w:val="28"/>
                <w:szCs w:val="19"/>
                <w:lang w:val="de-DE"/>
              </w:rPr>
              <w:t>l’environnement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dans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lequel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nous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vivons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. Et </w:t>
            </w:r>
            <w:proofErr w:type="spellStart"/>
            <w:r>
              <w:rPr>
                <w:sz w:val="28"/>
                <w:szCs w:val="19"/>
                <w:lang w:val="de-DE"/>
              </w:rPr>
              <w:t>ceci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est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particuilèrement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vrai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r w:rsidR="008F620B">
              <w:rPr>
                <w:sz w:val="28"/>
                <w:szCs w:val="19"/>
                <w:lang w:val="de-DE"/>
              </w:rPr>
              <w:t xml:space="preserve">en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ce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qui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concerne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notre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manière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penser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, de </w:t>
            </w:r>
            <w:proofErr w:type="spellStart"/>
            <w:r w:rsidR="008F620B">
              <w:rPr>
                <w:sz w:val="28"/>
                <w:szCs w:val="19"/>
                <w:lang w:val="de-DE"/>
              </w:rPr>
              <w:t>communiquer</w:t>
            </w:r>
            <w:proofErr w:type="spellEnd"/>
            <w:r w:rsidR="008F620B">
              <w:rPr>
                <w:sz w:val="28"/>
                <w:szCs w:val="19"/>
                <w:lang w:val="de-DE"/>
              </w:rPr>
              <w:t xml:space="preserve"> et de faire.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Toutes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ces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actions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sont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conditionnées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par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notre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66F1E">
              <w:rPr>
                <w:sz w:val="28"/>
                <w:szCs w:val="19"/>
                <w:lang w:val="de-DE"/>
              </w:rPr>
              <w:t>culture</w:t>
            </w:r>
            <w:proofErr w:type="spellEnd"/>
            <w:r w:rsidR="00266F1E">
              <w:rPr>
                <w:sz w:val="28"/>
                <w:szCs w:val="19"/>
                <w:lang w:val="de-DE"/>
              </w:rPr>
              <w:t xml:space="preserve">.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Ainsi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,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lorsque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l’on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observe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une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autre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culture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,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c’est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à travers le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prisme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notre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propre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culture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qu’on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 la </w:t>
            </w:r>
            <w:proofErr w:type="spellStart"/>
            <w:r w:rsidR="00230A94">
              <w:rPr>
                <w:sz w:val="28"/>
                <w:szCs w:val="19"/>
                <w:lang w:val="de-DE"/>
              </w:rPr>
              <w:t>regarde</w:t>
            </w:r>
            <w:proofErr w:type="spellEnd"/>
            <w:r w:rsidR="00230A94">
              <w:rPr>
                <w:sz w:val="28"/>
                <w:szCs w:val="19"/>
                <w:lang w:val="de-DE"/>
              </w:rPr>
              <w:t xml:space="preserve">. </w:t>
            </w:r>
            <w:r w:rsidR="0007115C">
              <w:rPr>
                <w:sz w:val="28"/>
                <w:szCs w:val="19"/>
                <w:lang w:val="de-DE"/>
              </w:rPr>
              <w:t xml:space="preserve">Il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est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naturel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lorsque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l’on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décrouvre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quelque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chose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nouveau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d’essayer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l’expliquer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à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partir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ce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que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l’on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connait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, et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donc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de le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rapprocher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d’un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modèle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déjà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existant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,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quitte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à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dénaturer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ce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que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l’on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 xml:space="preserve"> a </w:t>
            </w:r>
            <w:proofErr w:type="spellStart"/>
            <w:r w:rsidR="0007115C">
              <w:rPr>
                <w:sz w:val="28"/>
                <w:szCs w:val="19"/>
                <w:lang w:val="de-DE"/>
              </w:rPr>
              <w:t>découvert</w:t>
            </w:r>
            <w:proofErr w:type="spellEnd"/>
            <w:r w:rsidR="0007115C">
              <w:rPr>
                <w:sz w:val="28"/>
                <w:szCs w:val="19"/>
                <w:lang w:val="de-DE"/>
              </w:rPr>
              <w:t>.</w:t>
            </w:r>
          </w:p>
          <w:p w:rsidR="00164378" w:rsidRDefault="00164378" w:rsidP="004F7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19"/>
                <w:lang w:val="de-DE"/>
              </w:rPr>
            </w:pPr>
            <w:proofErr w:type="spellStart"/>
            <w:r>
              <w:rPr>
                <w:sz w:val="28"/>
                <w:szCs w:val="19"/>
                <w:lang w:val="de-DE"/>
              </w:rPr>
              <w:t>S’il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on </w:t>
            </w:r>
            <w:proofErr w:type="spellStart"/>
            <w:r>
              <w:rPr>
                <w:sz w:val="28"/>
                <w:szCs w:val="19"/>
                <w:lang w:val="de-DE"/>
              </w:rPr>
              <w:t>souhaitait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réellement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apprendre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à </w:t>
            </w:r>
            <w:proofErr w:type="spellStart"/>
            <w:r>
              <w:rPr>
                <w:sz w:val="28"/>
                <w:szCs w:val="19"/>
                <w:lang w:val="de-DE"/>
              </w:rPr>
              <w:t>connaitre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une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nouvelle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culture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, </w:t>
            </w:r>
            <w:proofErr w:type="spellStart"/>
            <w:r>
              <w:rPr>
                <w:sz w:val="28"/>
                <w:szCs w:val="19"/>
                <w:lang w:val="de-DE"/>
              </w:rPr>
              <w:t>il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faudrait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être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capable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de se </w:t>
            </w:r>
            <w:proofErr w:type="spellStart"/>
            <w:r>
              <w:rPr>
                <w:sz w:val="28"/>
                <w:szCs w:val="19"/>
                <w:lang w:val="de-DE"/>
              </w:rPr>
              <w:t>débarasser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de </w:t>
            </w:r>
            <w:proofErr w:type="spellStart"/>
            <w:r>
              <w:rPr>
                <w:sz w:val="28"/>
                <w:szCs w:val="19"/>
                <w:lang w:val="de-DE"/>
              </w:rPr>
              <w:t>notre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ancienne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culture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qui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a </w:t>
            </w:r>
            <w:proofErr w:type="spellStart"/>
            <w:r>
              <w:rPr>
                <w:sz w:val="28"/>
                <w:szCs w:val="19"/>
                <w:lang w:val="de-DE"/>
              </w:rPr>
              <w:t>tendance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à </w:t>
            </w:r>
            <w:proofErr w:type="spellStart"/>
            <w:r>
              <w:rPr>
                <w:sz w:val="28"/>
                <w:szCs w:val="19"/>
                <w:lang w:val="de-DE"/>
              </w:rPr>
              <w:t>parasiter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la </w:t>
            </w:r>
            <w:proofErr w:type="spellStart"/>
            <w:r>
              <w:rPr>
                <w:sz w:val="28"/>
                <w:szCs w:val="19"/>
                <w:lang w:val="de-DE"/>
              </w:rPr>
              <w:t>réalité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qui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nous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19"/>
                <w:lang w:val="de-DE"/>
              </w:rPr>
              <w:t>entoure</w:t>
            </w:r>
            <w:proofErr w:type="spellEnd"/>
            <w:r>
              <w:rPr>
                <w:sz w:val="28"/>
                <w:szCs w:val="19"/>
                <w:lang w:val="de-DE"/>
              </w:rPr>
              <w:t xml:space="preserve">.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Pour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apprendre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,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il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faudrait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auparavant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désapprendre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ce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l’on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connait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 xml:space="preserve"> </w:t>
            </w:r>
            <w:proofErr w:type="spellStart"/>
            <w:r w:rsidR="00316B0E">
              <w:rPr>
                <w:sz w:val="28"/>
                <w:szCs w:val="19"/>
                <w:lang w:val="de-DE"/>
              </w:rPr>
              <w:t>deja</w:t>
            </w:r>
            <w:proofErr w:type="spellEnd"/>
            <w:r w:rsidR="00316B0E">
              <w:rPr>
                <w:sz w:val="28"/>
                <w:szCs w:val="19"/>
                <w:lang w:val="de-DE"/>
              </w:rPr>
              <w:t>.</w:t>
            </w:r>
          </w:p>
          <w:p w:rsidR="00E43F68" w:rsidRDefault="00E43F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19"/>
                <w:lang w:val="de-DE"/>
              </w:rPr>
            </w:pPr>
          </w:p>
        </w:tc>
      </w:tr>
    </w:tbl>
    <w:p w:rsidR="00E43F68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de-DE"/>
        </w:rPr>
      </w:pPr>
    </w:p>
    <w:p w:rsidR="00E43F68" w:rsidRPr="00D0396E" w:rsidRDefault="0045755A" w:rsidP="00D0396E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  <w:r>
        <w:rPr>
          <w:i/>
          <w:iCs/>
          <w:sz w:val="28"/>
          <w:szCs w:val="19"/>
          <w:lang w:val="de-DE"/>
        </w:rPr>
        <w:t>Nous ne sommes pas là pour évaluer une culture</w:t>
      </w:r>
      <w:r w:rsidR="00E43F68">
        <w:rPr>
          <w:sz w:val="28"/>
          <w:szCs w:val="19"/>
          <w:lang w:val="de-DE"/>
        </w:rPr>
        <w:t xml:space="preserve">, </w:t>
      </w:r>
      <w:r>
        <w:rPr>
          <w:sz w:val="28"/>
          <w:szCs w:val="19"/>
          <w:lang w:val="de-DE"/>
        </w:rPr>
        <w:t>mais pour en apprendre quelque chose</w:t>
      </w:r>
      <w:r w:rsidR="00E43F68">
        <w:rPr>
          <w:sz w:val="28"/>
          <w:szCs w:val="19"/>
          <w:lang w:val="de-DE"/>
        </w:rPr>
        <w:t xml:space="preserve">. </w:t>
      </w:r>
      <w:r w:rsidRPr="00D0396E">
        <w:rPr>
          <w:sz w:val="28"/>
          <w:szCs w:val="19"/>
          <w:lang w:val="fr-FR"/>
        </w:rPr>
        <w:t xml:space="preserve">Nous devons développer la faculté </w:t>
      </w:r>
      <w:r w:rsidR="00D0396E" w:rsidRPr="00D0396E">
        <w:rPr>
          <w:sz w:val="28"/>
          <w:szCs w:val="19"/>
          <w:lang w:val="fr-FR"/>
        </w:rPr>
        <w:t>de voir plus qu’un simple aspect d’une idée.</w:t>
      </w:r>
    </w:p>
    <w:p w:rsidR="00E43F68" w:rsidRPr="00D0396E" w:rsidRDefault="00E43F68">
      <w:pPr>
        <w:widowControl w:val="0"/>
        <w:autoSpaceDE w:val="0"/>
        <w:autoSpaceDN w:val="0"/>
        <w:adjustRightInd w:val="0"/>
        <w:jc w:val="both"/>
        <w:rPr>
          <w:sz w:val="28"/>
          <w:szCs w:val="19"/>
          <w:lang w:val="fr-FR"/>
        </w:rPr>
      </w:pPr>
    </w:p>
    <w:p w:rsidR="00E20B3A" w:rsidRDefault="0045755A">
      <w:pPr>
        <w:pStyle w:val="Corpsdetexte"/>
        <w:rPr>
          <w:sz w:val="28"/>
        </w:rPr>
      </w:pPr>
      <w:r>
        <w:rPr>
          <w:sz w:val="28"/>
        </w:rPr>
        <w:t xml:space="preserve">Comment </w:t>
      </w:r>
      <w:proofErr w:type="spellStart"/>
      <w:r>
        <w:rPr>
          <w:sz w:val="28"/>
        </w:rPr>
        <w:t>peut</w:t>
      </w:r>
      <w:proofErr w:type="spellEnd"/>
      <w:r>
        <w:rPr>
          <w:sz w:val="28"/>
        </w:rPr>
        <w:t>-on se débarrasser des lunettes jaunes</w:t>
      </w:r>
      <w:r w:rsidR="00E43F68">
        <w:rPr>
          <w:sz w:val="28"/>
        </w:rPr>
        <w:t xml:space="preserve"> ? </w:t>
      </w:r>
    </w:p>
    <w:p w:rsidR="00E43F68" w:rsidRDefault="0045755A">
      <w:pPr>
        <w:pStyle w:val="Corpsdetexte"/>
        <w:rPr>
          <w:sz w:val="28"/>
        </w:rPr>
      </w:pPr>
      <w:r w:rsidRPr="00E20B3A">
        <w:rPr>
          <w:sz w:val="28"/>
          <w:lang w:val="fr-FR"/>
        </w:rPr>
        <w:t>Tout simplement en développant la faculté de comprendre et de décrire les valeurs</w:t>
      </w:r>
      <w:r w:rsidR="00E43F68" w:rsidRPr="00E20B3A">
        <w:rPr>
          <w:sz w:val="28"/>
          <w:lang w:val="fr-FR"/>
        </w:rPr>
        <w:t xml:space="preserve">, </w:t>
      </w:r>
      <w:r w:rsidRPr="00E20B3A">
        <w:rPr>
          <w:sz w:val="28"/>
          <w:lang w:val="fr-FR"/>
        </w:rPr>
        <w:t>les représentations</w:t>
      </w:r>
      <w:r w:rsidR="00E43F68" w:rsidRPr="00E20B3A">
        <w:rPr>
          <w:sz w:val="28"/>
          <w:lang w:val="fr-FR"/>
        </w:rPr>
        <w:t xml:space="preserve">, </w:t>
      </w:r>
      <w:r w:rsidRPr="00E20B3A">
        <w:rPr>
          <w:sz w:val="28"/>
          <w:lang w:val="fr-FR"/>
        </w:rPr>
        <w:t>les idées et les hypothèses</w:t>
      </w:r>
      <w:r w:rsidR="00E43F68" w:rsidRPr="00E20B3A">
        <w:rPr>
          <w:sz w:val="28"/>
          <w:lang w:val="fr-FR"/>
        </w:rPr>
        <w:t xml:space="preserve"> de</w:t>
      </w:r>
      <w:r w:rsidRPr="00E20B3A">
        <w:rPr>
          <w:sz w:val="28"/>
          <w:lang w:val="fr-FR"/>
        </w:rPr>
        <w:t xml:space="preserve"> la culture </w:t>
      </w:r>
      <w:r w:rsidR="00E43F68" w:rsidRPr="00E20B3A">
        <w:rPr>
          <w:sz w:val="28"/>
          <w:lang w:val="fr-FR"/>
        </w:rPr>
        <w:t>fran</w:t>
      </w:r>
      <w:r w:rsidRPr="00E20B3A">
        <w:rPr>
          <w:sz w:val="28"/>
          <w:lang w:val="fr-FR"/>
        </w:rPr>
        <w:t xml:space="preserve">çaise et la couleur jaune se </w:t>
      </w:r>
      <w:proofErr w:type="gramStart"/>
      <w:r w:rsidR="000A44C2" w:rsidRPr="00E20B3A">
        <w:rPr>
          <w:sz w:val="28"/>
          <w:lang w:val="fr-FR"/>
        </w:rPr>
        <w:t>fera</w:t>
      </w:r>
      <w:proofErr w:type="gramEnd"/>
      <w:r w:rsidRPr="00E20B3A">
        <w:rPr>
          <w:sz w:val="28"/>
          <w:lang w:val="fr-FR"/>
        </w:rPr>
        <w:t xml:space="preserve"> de plus en plus claire et l’autre culture apparaît</w:t>
      </w:r>
      <w:r w:rsidR="000A44C2" w:rsidRPr="00E20B3A">
        <w:rPr>
          <w:sz w:val="28"/>
          <w:lang w:val="fr-FR"/>
        </w:rPr>
        <w:t>ra alors</w:t>
      </w:r>
      <w:r w:rsidRPr="00E20B3A">
        <w:rPr>
          <w:sz w:val="28"/>
          <w:lang w:val="fr-FR"/>
        </w:rPr>
        <w:t xml:space="preserve"> de plus en plus bleue</w:t>
      </w:r>
      <w:r w:rsidR="00E43F68" w:rsidRPr="00E20B3A">
        <w:rPr>
          <w:sz w:val="28"/>
          <w:lang w:val="fr-FR"/>
        </w:rPr>
        <w:t xml:space="preserve">. </w:t>
      </w:r>
      <w:r>
        <w:rPr>
          <w:sz w:val="28"/>
        </w:rPr>
        <w:t xml:space="preserve">Plus nous </w:t>
      </w:r>
      <w:proofErr w:type="spellStart"/>
      <w:r>
        <w:rPr>
          <w:sz w:val="28"/>
        </w:rPr>
        <w:t>comprenons</w:t>
      </w:r>
      <w:proofErr w:type="spellEnd"/>
      <w:r>
        <w:rPr>
          <w:sz w:val="28"/>
        </w:rPr>
        <w:t xml:space="preserve"> réellement ce qui fait de nous des  français</w:t>
      </w:r>
      <w:r w:rsidR="00E43F68">
        <w:rPr>
          <w:sz w:val="28"/>
        </w:rPr>
        <w:t xml:space="preserve">, </w:t>
      </w:r>
      <w:r>
        <w:rPr>
          <w:sz w:val="28"/>
        </w:rPr>
        <w:t xml:space="preserve">plus il est facile de rendre les filtres jaunes plus clairs, de mettre les lunettes bleues et de voir un bleu plus </w:t>
      </w:r>
      <w:r w:rsidR="000A44C2">
        <w:rPr>
          <w:sz w:val="28"/>
        </w:rPr>
        <w:t>bleu</w:t>
      </w:r>
      <w:r w:rsidR="00E43F68">
        <w:rPr>
          <w:sz w:val="28"/>
        </w:rPr>
        <w:t>.</w:t>
      </w:r>
    </w:p>
    <w:p w:rsidR="00E43F68" w:rsidRPr="006259CC" w:rsidRDefault="00E43F68">
      <w:pPr>
        <w:rPr>
          <w:sz w:val="28"/>
          <w:szCs w:val="19"/>
          <w:lang w:val="de-DE"/>
        </w:rPr>
      </w:pPr>
      <w:r>
        <w:rPr>
          <w:sz w:val="28"/>
          <w:szCs w:val="19"/>
          <w:lang w:val="de-DE"/>
        </w:rPr>
        <w:t xml:space="preserve">                                ________________________</w:t>
      </w:r>
    </w:p>
    <w:sectPr w:rsidR="00E43F68" w:rsidRPr="006259C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17007"/>
    <w:rsid w:val="00013045"/>
    <w:rsid w:val="0007115C"/>
    <w:rsid w:val="000A44C2"/>
    <w:rsid w:val="0010232D"/>
    <w:rsid w:val="001208BB"/>
    <w:rsid w:val="00164378"/>
    <w:rsid w:val="001E1E62"/>
    <w:rsid w:val="00230A94"/>
    <w:rsid w:val="00266F1E"/>
    <w:rsid w:val="00316B0E"/>
    <w:rsid w:val="003C4628"/>
    <w:rsid w:val="0045755A"/>
    <w:rsid w:val="004F7313"/>
    <w:rsid w:val="005A33B7"/>
    <w:rsid w:val="006259CC"/>
    <w:rsid w:val="00770E06"/>
    <w:rsid w:val="0086065D"/>
    <w:rsid w:val="00877695"/>
    <w:rsid w:val="008F620B"/>
    <w:rsid w:val="00AA5320"/>
    <w:rsid w:val="00AC6BBC"/>
    <w:rsid w:val="00B251A9"/>
    <w:rsid w:val="00B40E71"/>
    <w:rsid w:val="00C17007"/>
    <w:rsid w:val="00D0396E"/>
    <w:rsid w:val="00D82F5D"/>
    <w:rsid w:val="00E20B3A"/>
    <w:rsid w:val="00E43F68"/>
    <w:rsid w:val="00F7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1416" w:firstLine="708"/>
      <w:outlineLvl w:val="0"/>
    </w:pPr>
    <w:rPr>
      <w:b/>
      <w:bCs/>
      <w:sz w:val="28"/>
      <w:lang w:val="de-D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  <w:jc w:val="both"/>
    </w:pPr>
    <w:rPr>
      <w:sz w:val="24"/>
      <w:szCs w:val="19"/>
      <w:lang w:val="de-DE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sz w:val="28"/>
      <w:szCs w:val="19"/>
      <w:lang w:val="de-DE"/>
    </w:rPr>
  </w:style>
  <w:style w:type="paragraph" w:styleId="Textedebulles">
    <w:name w:val="Balloon Text"/>
    <w:basedOn w:val="Normal"/>
    <w:semiHidden/>
    <w:rsid w:val="00B40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icic.com/grafik/brille-blau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icic.com/grafik/brille-gelb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ZUMNACHDENKEN</vt:lpstr>
    </vt:vector>
  </TitlesOfParts>
  <Company>XXX</Company>
  <LinksUpToDate>false</LinksUpToDate>
  <CharactersWithSpaces>4171</CharactersWithSpaces>
  <SharedDoc>false</SharedDoc>
  <HLinks>
    <vt:vector size="12" baseType="variant">
      <vt:variant>
        <vt:i4>2490470</vt:i4>
      </vt:variant>
      <vt:variant>
        <vt:i4>-1</vt:i4>
      </vt:variant>
      <vt:variant>
        <vt:i4>1026</vt:i4>
      </vt:variant>
      <vt:variant>
        <vt:i4>1</vt:i4>
      </vt:variant>
      <vt:variant>
        <vt:lpwstr>http://www.micic.com/grafik/brille-gelb.jpg</vt:lpwstr>
      </vt:variant>
      <vt:variant>
        <vt:lpwstr/>
      </vt:variant>
      <vt:variant>
        <vt:i4>3014776</vt:i4>
      </vt:variant>
      <vt:variant>
        <vt:i4>-1</vt:i4>
      </vt:variant>
      <vt:variant>
        <vt:i4>1027</vt:i4>
      </vt:variant>
      <vt:variant>
        <vt:i4>1</vt:i4>
      </vt:variant>
      <vt:variant>
        <vt:lpwstr>http://www.micic.com/grafik/brille-blau.jpg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ZUMNACHDENKEN</dc:title>
  <dc:subject/>
  <dc:creator>JAN</dc:creator>
  <cp:keywords/>
  <dc:description/>
  <cp:lastModifiedBy>Administrator</cp:lastModifiedBy>
  <cp:revision>9</cp:revision>
  <cp:lastPrinted>2010-01-21T10:48:00Z</cp:lastPrinted>
  <dcterms:created xsi:type="dcterms:W3CDTF">2010-06-03T23:25:00Z</dcterms:created>
  <dcterms:modified xsi:type="dcterms:W3CDTF">2010-06-03T23:32:00Z</dcterms:modified>
</cp:coreProperties>
</file>