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5155D8" w:rsidP="005155D8">
      <w:pPr>
        <w:pStyle w:val="Titre"/>
        <w:jc w:val="center"/>
      </w:pPr>
      <w:r>
        <w:t>Le choc culturel</w:t>
      </w:r>
    </w:p>
    <w:p w:rsidR="005155D8" w:rsidRPr="005155D8" w:rsidRDefault="008F1F5B" w:rsidP="005155D8">
      <w:r>
        <w:t>A l’âge de dix ans, je suis parti pour la première fois dans un pays étranger : la Tunisie. Si de nombreux détails ont pu me surprendre, il n’y a que deux qui me reviennent encore à l’esprit. Le premier choc a été la découverte du ritue</w:t>
      </w:r>
      <w:r w:rsidR="00F45EC3">
        <w:t xml:space="preserve">l qui accompagnait le commerce : tout d’abord la manière dont les vendeurs alpaguent les touristes (je l’ai ressenti comme une agression) puis les négociations </w:t>
      </w:r>
      <w:r w:rsidR="00F4151D">
        <w:t xml:space="preserve">interminables (je l’ai pris comme un jeu) m’ont quelques peu chamboulé. </w:t>
      </w:r>
      <w:r w:rsidR="005E485C">
        <w:t>Mais pour y être retourné depuis, la surprise passée, j’ap</w:t>
      </w:r>
      <w:r w:rsidR="00657D87">
        <w:t>précie be</w:t>
      </w:r>
      <w:r w:rsidR="005104A4">
        <w:t>aucoup ce cérémonial qui donne une dimension sociale à l’acte d’achat.</w:t>
      </w:r>
      <w:r w:rsidR="0017319A">
        <w:t xml:space="preserve"> Mon deuxième choc s’est produit lors d’une excursion dans le désert. </w:t>
      </w:r>
      <w:r w:rsidR="00D051D9">
        <w:t xml:space="preserve">Les 4X4 qui nous transportaient sont tombés en panne dans une oasis, et j’ai été effaré par la réaction des guides ; ils sont restés très calmes, mais aussi étonnement passifs. </w:t>
      </w:r>
      <w:r w:rsidR="00DD3129">
        <w:t>Lorsque l’on a demandé si nous étions bloqués pour un moment, ils ont simplement répondu : « nous repartiront bientôt inch hallah ».</w:t>
      </w:r>
      <w:r w:rsidR="00265722">
        <w:t xml:space="preserve"> J’ai été frappé par cette </w:t>
      </w:r>
      <w:r w:rsidR="00945526">
        <w:t>attitude face aux difficultés : certes leur calme olympien est une grande qualité, mais je trouve un peu fataliste de tout remettre entre les mains de Dieu</w:t>
      </w:r>
      <w:r w:rsidR="00836077">
        <w:t xml:space="preserve"> (et je pense que cela a la dangereuse conséquence de déresponsabiliser le gens)</w:t>
      </w:r>
      <w:r w:rsidR="00945526">
        <w:t xml:space="preserve">. </w:t>
      </w:r>
    </w:p>
    <w:sectPr w:rsidR="005155D8" w:rsidRPr="005155D8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D641F1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D256A76"/>
    <w:multiLevelType w:val="hybridMultilevel"/>
    <w:tmpl w:val="11E26AEA"/>
    <w:lvl w:ilvl="0" w:tplc="4ED825BA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511F4"/>
    <w:multiLevelType w:val="hybridMultilevel"/>
    <w:tmpl w:val="D9BA7378"/>
    <w:lvl w:ilvl="0" w:tplc="E21E2908">
      <w:start w:val="1"/>
      <w:numFmt w:val="decimal"/>
      <w:pStyle w:val="Sansinterligne"/>
      <w:lvlText w:val="%1."/>
      <w:lvlJc w:val="left"/>
      <w:pPr>
        <w:ind w:left="12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155D8"/>
    <w:rsid w:val="0017319A"/>
    <w:rsid w:val="00265722"/>
    <w:rsid w:val="003A7956"/>
    <w:rsid w:val="004459BD"/>
    <w:rsid w:val="005104A4"/>
    <w:rsid w:val="005155D8"/>
    <w:rsid w:val="005E485C"/>
    <w:rsid w:val="00657D87"/>
    <w:rsid w:val="00836077"/>
    <w:rsid w:val="008F1F5B"/>
    <w:rsid w:val="00945526"/>
    <w:rsid w:val="009B73E1"/>
    <w:rsid w:val="00C452E3"/>
    <w:rsid w:val="00D051D9"/>
    <w:rsid w:val="00DD3129"/>
    <w:rsid w:val="00F27641"/>
    <w:rsid w:val="00F4151D"/>
    <w:rsid w:val="00F4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2E3"/>
    <w:pPr>
      <w:spacing w:after="0" w:line="240" w:lineRule="auto"/>
      <w:jc w:val="both"/>
    </w:pPr>
    <w:rPr>
      <w:rFonts w:ascii="Bookman Old Style" w:hAnsi="Bookman Old Style"/>
      <w:sz w:val="24"/>
    </w:rPr>
  </w:style>
  <w:style w:type="paragraph" w:styleId="Titre1">
    <w:name w:val="heading 1"/>
    <w:aliases w:val="Partie"/>
    <w:basedOn w:val="Listenumros"/>
    <w:next w:val="Normal"/>
    <w:link w:val="Titre1Car"/>
    <w:autoRedefine/>
    <w:uiPriority w:val="9"/>
    <w:qFormat/>
    <w:rsid w:val="00C452E3"/>
    <w:pPr>
      <w:keepNext/>
      <w:keepLines/>
      <w:numPr>
        <w:numId w:val="5"/>
      </w:numPr>
      <w:spacing w:before="120" w:after="120" w:line="360" w:lineRule="auto"/>
      <w:outlineLvl w:val="0"/>
    </w:pPr>
    <w:rPr>
      <w:rFonts w:ascii="Times New Roman" w:eastAsiaTheme="majorEastAsia" w:hAnsi="Times New Roman" w:cstheme="majorBidi"/>
      <w:b/>
      <w:bCs/>
      <w:i/>
      <w:color w:val="1F497D" w:themeColor="text2"/>
      <w:sz w:val="32"/>
      <w:szCs w:val="28"/>
    </w:rPr>
  </w:style>
  <w:style w:type="paragraph" w:styleId="Titre2">
    <w:name w:val="heading 2"/>
    <w:aliases w:val="Sous-Titre"/>
    <w:next w:val="Normal"/>
    <w:link w:val="Titre2Car"/>
    <w:autoRedefine/>
    <w:uiPriority w:val="9"/>
    <w:semiHidden/>
    <w:unhideWhenUsed/>
    <w:qFormat/>
    <w:rsid w:val="009B73E1"/>
    <w:pPr>
      <w:keepNext/>
      <w:keepLines/>
      <w:spacing w:after="0" w:line="240" w:lineRule="auto"/>
      <w:outlineLvl w:val="1"/>
    </w:pPr>
    <w:rPr>
      <w:rFonts w:ascii="Book Antiqua" w:eastAsiaTheme="majorEastAsia" w:hAnsi="Book Antiqua" w:cstheme="majorBidi"/>
      <w:b/>
      <w:bCs/>
      <w:i/>
      <w:color w:val="1F497D" w:themeColor="text2"/>
      <w:sz w:val="28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Sous-Titre Car"/>
    <w:basedOn w:val="Policepardfaut"/>
    <w:link w:val="Titre2"/>
    <w:uiPriority w:val="9"/>
    <w:semiHidden/>
    <w:rsid w:val="009B73E1"/>
    <w:rPr>
      <w:rFonts w:ascii="Book Antiqua" w:eastAsiaTheme="majorEastAsia" w:hAnsi="Book Antiqua" w:cstheme="majorBidi"/>
      <w:b/>
      <w:bCs/>
      <w:i/>
      <w:color w:val="1F497D" w:themeColor="text2"/>
      <w:sz w:val="28"/>
      <w:szCs w:val="26"/>
      <w:u w:val="single"/>
    </w:rPr>
  </w:style>
  <w:style w:type="character" w:customStyle="1" w:styleId="Titre1Car">
    <w:name w:val="Titre 1 Car"/>
    <w:aliases w:val="Partie Car"/>
    <w:basedOn w:val="Policepardfaut"/>
    <w:link w:val="Titre1"/>
    <w:uiPriority w:val="9"/>
    <w:rsid w:val="00C452E3"/>
    <w:rPr>
      <w:rFonts w:ascii="Times New Roman" w:eastAsiaTheme="majorEastAsia" w:hAnsi="Times New Roman" w:cstheme="majorBidi"/>
      <w:b/>
      <w:bCs/>
      <w:i/>
      <w:color w:val="1F497D" w:themeColor="text2"/>
      <w:sz w:val="32"/>
      <w:szCs w:val="28"/>
    </w:rPr>
  </w:style>
  <w:style w:type="paragraph" w:styleId="Listenumros">
    <w:name w:val="List Number"/>
    <w:basedOn w:val="Normal"/>
    <w:uiPriority w:val="99"/>
    <w:semiHidden/>
    <w:unhideWhenUsed/>
    <w:rsid w:val="009B73E1"/>
    <w:pPr>
      <w:numPr>
        <w:numId w:val="1"/>
      </w:numPr>
      <w:contextualSpacing/>
    </w:pPr>
  </w:style>
  <w:style w:type="paragraph" w:styleId="Sansinterligne">
    <w:name w:val="No Spacing"/>
    <w:aliases w:val="Sous Partie"/>
    <w:basedOn w:val="Liste3"/>
    <w:next w:val="Normal"/>
    <w:uiPriority w:val="1"/>
    <w:qFormat/>
    <w:rsid w:val="00C452E3"/>
    <w:pPr>
      <w:numPr>
        <w:numId w:val="6"/>
      </w:numPr>
      <w:spacing w:before="120" w:after="120"/>
      <w:outlineLvl w:val="1"/>
    </w:pPr>
    <w:rPr>
      <w:color w:val="365F91" w:themeColor="accent1" w:themeShade="BF"/>
    </w:rPr>
  </w:style>
  <w:style w:type="paragraph" w:styleId="Liste3">
    <w:name w:val="List 3"/>
    <w:basedOn w:val="Normal"/>
    <w:uiPriority w:val="99"/>
    <w:semiHidden/>
    <w:unhideWhenUsed/>
    <w:rsid w:val="009B73E1"/>
    <w:pPr>
      <w:ind w:left="849" w:hanging="283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155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155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194</Words>
  <Characters>1072</Characters>
  <Application>Microsoft Office Word</Application>
  <DocSecurity>0</DocSecurity>
  <Lines>8</Lines>
  <Paragraphs>2</Paragraphs>
  <ScaleCrop>false</ScaleCrop>
  <Company>EISTI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2010-05-21T20:20:00Z</dcterms:created>
  <dcterms:modified xsi:type="dcterms:W3CDTF">2010-05-21T20:59:00Z</dcterms:modified>
</cp:coreProperties>
</file>