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24695743"/>
        <w:docPartObj>
          <w:docPartGallery w:val="Cover Pages"/>
          <w:docPartUnique/>
        </w:docPartObj>
      </w:sdtPr>
      <w:sdtContent>
        <w:p w:rsidR="00081D39" w:rsidRDefault="00081D39">
          <w:r>
            <w:rPr>
              <w:noProof/>
              <w:lang w:eastAsia="fr-FR"/>
            </w:rPr>
            <mc:AlternateContent>
              <mc:Choice Requires="wps">
                <w:drawing>
                  <wp:anchor distT="0" distB="0" distL="114300" distR="114300" simplePos="0" relativeHeight="251660288" behindDoc="1" locked="0" layoutInCell="1" allowOverlap="1" wp14:anchorId="564BF527" wp14:editId="3B08C24B">
                    <wp:simplePos x="0" y="0"/>
                    <wp:positionH relativeFrom="column">
                      <wp:posOffset>-707390</wp:posOffset>
                    </wp:positionH>
                    <wp:positionV relativeFrom="paragraph">
                      <wp:posOffset>-678180</wp:posOffset>
                    </wp:positionV>
                    <wp:extent cx="7372985" cy="9544685"/>
                    <wp:effectExtent l="6985" t="7620" r="1143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985" cy="9544685"/>
                            </a:xfrm>
                            <a:prstGeom prst="rect">
                              <a:avLst/>
                            </a:prstGeom>
                            <a:gradFill rotWithShape="1">
                              <a:gsLst>
                                <a:gs pos="0">
                                  <a:srgbClr val="632523"/>
                                </a:gs>
                                <a:gs pos="100000">
                                  <a:schemeClr val="accent2">
                                    <a:lumMod val="100000"/>
                                    <a:lumOff val="0"/>
                                  </a:scheme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95000</wp14:pctWidth>
                    </wp14:sizeRelH>
                    <wp14:sizeRelV relativeFrom="page">
                      <wp14:pctHeight>95000</wp14:pctHeight>
                    </wp14:sizeRelV>
                  </wp:anchor>
                </w:drawing>
              </mc:Choice>
              <mc:Fallback>
                <w:pict>
                  <v:rect id="Rectangle 2" o:spid="_x0000_s1026" style="position:absolute;margin-left:-55.7pt;margin-top:-53.4pt;width:580.55pt;height:751.55pt;z-index:-251656192;visibility:visible;mso-wrap-style:square;mso-width-percent:950;mso-height-percent:950;mso-wrap-distance-left:9pt;mso-wrap-distance-top:0;mso-wrap-distance-right:9pt;mso-wrap-distance-bottom:0;mso-position-horizontal:absolute;mso-position-horizontal-relative:text;mso-position-vertical:absolute;mso-position-vertical-relative:text;mso-width-percent:95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" fillcolor="#632523">
                    <v:fill color2="#c0504d [3205]" rotate="t" focus="100%" type="gradient"/>
                  </v:rect>
                </w:pict>
              </mc:Fallback>
            </mc:AlternateContent>
          </w:r>
          <w:r>
            <w:rPr>
              <w:noProof/>
              <w:lang w:eastAsia="fr-FR"/>
            </w:rPr>
            <mc:AlternateContent>
              <mc:Choice Requires="wps">
                <w:drawing>
                  <wp:anchor distT="0" distB="0" distL="114300" distR="114300" simplePos="0" relativeHeight="251659264" behindDoc="0" locked="0" layoutInCell="0" allowOverlap="1" wp14:anchorId="5A128B04" wp14:editId="146BF524">
                    <wp:simplePos x="0" y="0"/>
                    <wp:positionH relativeFrom="margin">
                      <wp:align>center</wp:align>
                    </wp:positionH>
                    <wp:positionV relativeFrom="margin">
                      <wp:align>center</wp:align>
                    </wp:positionV>
                    <wp:extent cx="6113780" cy="8888730"/>
                    <wp:effectExtent l="0" t="0" r="127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8888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000" w:type="pct"/>
                                  <w:jc w:val="center"/>
                                  <w:tblLook w:val="04A0" w:firstRow="1" w:lastRow="0" w:firstColumn="1" w:lastColumn="0" w:noHBand="0" w:noVBand="1"/>
                                </w:tblPr>
                                <w:tblGrid>
                                  <w:gridCol w:w="360"/>
                                  <w:gridCol w:w="8653"/>
                                </w:tblGrid>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4"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4" w:space="0" w:color="632423" w:themeColor="accent2" w:themeShade="80"/>
                                        <w:right w:val="nil"/>
                                      </w:tcBorders>
                                    </w:tcPr>
                                    <w:p w:rsidR="00081D39" w:rsidRDefault="00081D39">
                                      <w:pPr>
                                        <w:pStyle w:val="NoSpacing"/>
                                        <w:rPr>
                                          <w:sz w:val="16"/>
                                          <w:szCs w:val="16"/>
                                        </w:rPr>
                                      </w:pPr>
                                    </w:p>
                                  </w:tc>
                                </w:tr>
                                <w:tr w:rsidR="00081D39" w:rsidRPr="00081D39">
                                  <w:trPr>
                                    <w:jc w:val="center"/>
                                  </w:trPr>
                                  <w:tc>
                                    <w:tcPr>
                                      <w:tcW w:w="36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632423" w:themeFill="accent2" w:themeFillShade="80"/>
                                      <w:tcMar>
                                        <w:top w:w="360" w:type="dxa"/>
                                        <w:left w:w="115" w:type="dxa"/>
                                        <w:bottom w:w="360" w:type="dxa"/>
                                        <w:right w:w="115" w:type="dxa"/>
                                      </w:tcMar>
                                    </w:tcPr>
                                    <w:p w:rsidR="00081D39" w:rsidRDefault="00081D39">
                                      <w:pPr>
                                        <w:pStyle w:val="NoSpacing"/>
                                      </w:pPr>
                                    </w:p>
                                  </w:tc>
                                  <w:tc>
                                    <w:tcPr>
                                      <w:tcW w:w="0" w:type="auto"/>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tcMar>
                                        <w:top w:w="360" w:type="dxa"/>
                                        <w:left w:w="360" w:type="dxa"/>
                                        <w:bottom w:w="360" w:type="dxa"/>
                                        <w:right w:w="360" w:type="dxa"/>
                                      </w:tcMar>
                                    </w:tcPr>
                                    <w:p w:rsidR="00081D39" w:rsidRPr="00081D39" w:rsidRDefault="00081D39">
                                      <w:pPr>
                                        <w:pStyle w:val="NoSpacing"/>
                                        <w:spacing w:line="276" w:lineRule="auto"/>
                                        <w:jc w:val="right"/>
                                        <w:rPr>
                                          <w:rFonts w:asciiTheme="majorHAnsi" w:hAnsiTheme="majorHAnsi"/>
                                          <w:color w:val="FFFFFF" w:themeColor="background1"/>
                                          <w:sz w:val="52"/>
                                          <w:szCs w:val="52"/>
                                          <w:lang w:val="fr-FR"/>
                                        </w:rPr>
                                      </w:pPr>
                                      <w:r>
                                        <w:rPr>
                                          <w:rFonts w:asciiTheme="majorHAnsi" w:hAnsiTheme="majorHAnsi"/>
                                          <w:sz w:val="52"/>
                                          <w:szCs w:val="52"/>
                                        </w:rPr>
                                        <w:t xml:space="preserve"> </w:t>
                                      </w:r>
                                      <w:r>
                                        <w:rPr>
                                          <w:color w:val="D99594" w:themeColor="accent2" w:themeTint="99"/>
                                          <w:spacing w:val="10"/>
                                          <w:sz w:val="52"/>
                                          <w:szCs w:val="52"/>
                                        </w:rPr>
                                        <w:sym w:font="Wingdings 3" w:char="F07D"/>
                                      </w:r>
                                      <w:sdt>
                                        <w:sdtPr>
                                          <w:rPr>
                                            <w:rFonts w:asciiTheme="majorHAnsi" w:hAnsiTheme="majorHAnsi"/>
                                            <w:color w:val="FFFFFF" w:themeColor="background1"/>
                                            <w:sz w:val="52"/>
                                            <w:szCs w:val="52"/>
                                            <w:lang w:val="fr-FR"/>
                                          </w:rPr>
                                          <w:alias w:val="Title"/>
                                          <w:id w:val="335427399"/>
                                          <w:placeholder>
                                            <w:docPart w:val="5F1ED46C3EE3404AA08800A1EF8D21D5"/>
                                          </w:placeholder>
                                          <w:dataBinding w:prefixMappings="xmlns:ns0='http://schemas.openxmlformats.org/package/2006/metadata/core-properties' xmlns:ns1='http://purl.org/dc/elements/1.1/'" w:xpath="/ns0:coreProperties[1]/ns1:title[1]" w:storeItemID="{6C3C8BC8-F283-45AE-878A-BAB7291924A1}"/>
                                          <w:text/>
                                        </w:sdtPr>
                                        <w:sdtContent>
                                          <w:r w:rsidRPr="00081D39">
                                            <w:rPr>
                                              <w:rFonts w:asciiTheme="majorHAnsi" w:hAnsiTheme="majorHAnsi"/>
                                              <w:color w:val="FFFFFF" w:themeColor="background1"/>
                                              <w:sz w:val="52"/>
                                              <w:szCs w:val="52"/>
                                              <w:lang w:val="fr-FR"/>
                                            </w:rPr>
                                            <w:t>Analyse des entretiens après forum</w:t>
                                          </w:r>
                                        </w:sdtContent>
                                      </w:sdt>
                                      <w:r w:rsidRPr="00081D39">
                                        <w:rPr>
                                          <w:rFonts w:asciiTheme="majorHAnsi" w:hAnsiTheme="majorHAnsi"/>
                                          <w:color w:val="FFFFFF" w:themeColor="background1"/>
                                          <w:sz w:val="52"/>
                                          <w:szCs w:val="52"/>
                                          <w:lang w:val="fr-FR"/>
                                        </w:rPr>
                                        <w:t xml:space="preserve"> </w:t>
                                      </w:r>
                                    </w:p>
                                    <w:sdt>
                                      <w:sdtPr>
                                        <w:rPr>
                                          <w:rFonts w:asciiTheme="majorHAnsi" w:hAnsiTheme="majorHAnsi"/>
                                          <w:color w:val="E5B8B7" w:themeColor="accent2" w:themeTint="66"/>
                                          <w:sz w:val="24"/>
                                        </w:rPr>
                                        <w:alias w:val="Subtitle"/>
                                        <w:id w:val="3054339"/>
                                        <w:placeholder>
                                          <w:docPart w:val="E3600A4527C04EEEB1C4B9A52E09E5CE"/>
                                        </w:placeholder>
                                        <w:dataBinding w:prefixMappings="xmlns:ns0='http://schemas.openxmlformats.org/package/2006/metadata/core-properties' xmlns:ns1='http://purl.org/dc/elements/1.1/'" w:xpath="/ns0:coreProperties[1]/ns1:subject[1]" w:storeItemID="{6C3C8BC8-F283-45AE-878A-BAB7291924A1}"/>
                                        <w:text/>
                                      </w:sdtPr>
                                      <w:sdtContent>
                                        <w:p w:rsidR="00081D39" w:rsidRDefault="00D656C2" w:rsidP="00D656C2">
                                          <w:pPr>
                                            <w:pStyle w:val="NoSpacing"/>
                                            <w:spacing w:line="276" w:lineRule="auto"/>
                                            <w:jc w:val="right"/>
                                            <w:rPr>
                                              <w:rFonts w:asciiTheme="majorHAnsi" w:hAnsiTheme="majorHAnsi"/>
                                              <w:color w:val="E5B8B7" w:themeColor="accent2" w:themeTint="66"/>
                                              <w:sz w:val="24"/>
                                            </w:rPr>
                                          </w:pPr>
                                          <w:proofErr w:type="spellStart"/>
                                          <w:r>
                                            <w:rPr>
                                              <w:rFonts w:asciiTheme="majorHAnsi" w:hAnsiTheme="majorHAnsi"/>
                                              <w:color w:val="E5B8B7" w:themeColor="accent2" w:themeTint="66"/>
                                              <w:sz w:val="24"/>
                                            </w:rPr>
                                            <w:t>Annexe</w:t>
                                          </w:r>
                                          <w:proofErr w:type="spellEnd"/>
                                        </w:p>
                                      </w:sdtContent>
                                    </w:sdt>
                                  </w:tc>
                                </w:tr>
                                <w:tr w:rsidR="00081D39" w:rsidRPr="00081D39">
                                  <w:trPr>
                                    <w:jc w:val="center"/>
                                  </w:trPr>
                                  <w:tc>
                                    <w:tcPr>
                                      <w:tcW w:w="360" w:type="dxa"/>
                                      <w:tcBorders>
                                        <w:top w:val="single" w:sz="4" w:space="0" w:color="632423" w:themeColor="accent2" w:themeShade="80"/>
                                        <w:left w:val="nil"/>
                                        <w:bottom w:val="single" w:sz="4" w:space="0" w:color="D99594" w:themeColor="accent2" w:themeTint="99"/>
                                        <w:right w:val="nil"/>
                                      </w:tcBorders>
                                    </w:tcPr>
                                    <w:p w:rsidR="00081D39" w:rsidRDefault="00081D39">
                                      <w:pPr>
                                        <w:pStyle w:val="NoSpacing"/>
                                        <w:rPr>
                                          <w:sz w:val="16"/>
                                          <w:szCs w:val="16"/>
                                        </w:rPr>
                                      </w:pPr>
                                    </w:p>
                                  </w:tc>
                                  <w:tc>
                                    <w:tcPr>
                                      <w:tcW w:w="0" w:type="auto"/>
                                      <w:tcBorders>
                                        <w:top w:val="single" w:sz="4" w:space="0" w:color="632423" w:themeColor="accent2" w:themeShade="80"/>
                                        <w:left w:val="nil"/>
                                        <w:bottom w:val="single" w:sz="4" w:space="0" w:color="D99594" w:themeColor="accent2" w:themeTint="99"/>
                                        <w:right w:val="nil"/>
                                      </w:tcBorders>
                                    </w:tcPr>
                                    <w:p w:rsidR="00081D39" w:rsidRDefault="00081D39">
                                      <w:pPr>
                                        <w:pStyle w:val="NoSpacing"/>
                                        <w:rPr>
                                          <w:sz w:val="16"/>
                                          <w:szCs w:val="16"/>
                                        </w:rPr>
                                      </w:pPr>
                                    </w:p>
                                  </w:tc>
                                </w:tr>
                                <w:tr w:rsidR="00081D39" w:rsidRPr="00081D39">
                                  <w:trPr>
                                    <w:jc w:val="center"/>
                                  </w:trPr>
                                  <w:tc>
                                    <w:tcPr>
                                      <w:tcW w:w="36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D99594" w:themeFill="accent2" w:themeFillTint="99"/>
                                      <w:tcMar>
                                        <w:top w:w="144" w:type="dxa"/>
                                        <w:left w:w="115" w:type="dxa"/>
                                        <w:bottom w:w="144" w:type="dxa"/>
                                        <w:right w:w="115" w:type="dxa"/>
                                      </w:tcMar>
                                    </w:tcPr>
                                    <w:p w:rsidR="00081D39" w:rsidRDefault="00081D39">
                                      <w:pPr>
                                        <w:pStyle w:val="NoSpacing"/>
                                      </w:pPr>
                                    </w:p>
                                  </w:tc>
                                  <w:tc>
                                    <w:tcPr>
                                      <w:tcW w:w="0" w:type="auto"/>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Mar>
                                        <w:top w:w="144" w:type="dxa"/>
                                        <w:left w:w="144" w:type="dxa"/>
                                        <w:bottom w:w="144" w:type="dxa"/>
                                        <w:right w:w="144" w:type="dxa"/>
                                      </w:tcMar>
                                    </w:tcPr>
                                    <w:p w:rsidR="00081D39" w:rsidRDefault="00081D39" w:rsidP="00081D39">
                                      <w:pPr>
                                        <w:pStyle w:val="NoSpacing"/>
                                        <w:rPr>
                                          <w:color w:val="FFFFFF" w:themeColor="background1"/>
                                        </w:rPr>
                                      </w:pPr>
                                      <w:sdt>
                                        <w:sdtPr>
                                          <w:rPr>
                                            <w:b/>
                                            <w:color w:val="FFFFFF" w:themeColor="background1"/>
                                          </w:rPr>
                                          <w:alias w:val="Author"/>
                                          <w:id w:val="342635139"/>
                                          <w:placeholder>
                                            <w:docPart w:val="9C4723E2F7674F1698D3B6ED30E701F2"/>
                                          </w:placeholder>
                                          <w:dataBinding w:prefixMappings="xmlns:ns0='http://schemas.openxmlformats.org/package/2006/metadata/core-properties' xmlns:ns1='http://purl.org/dc/elements/1.1/'" w:xpath="/ns0:coreProperties[1]/ns1:creator[1]" w:storeItemID="{6C3C8BC8-F283-45AE-878A-BAB7291924A1}"/>
                                          <w:text/>
                                        </w:sdtPr>
                                        <w:sdtContent>
                                          <w:r w:rsidRPr="00081D39">
                                            <w:rPr>
                                              <w:b/>
                                              <w:color w:val="FFFFFF" w:themeColor="background1"/>
                                            </w:rPr>
                                            <w:t>Andréa</w:t>
                                          </w:r>
                                        </w:sdtContent>
                                      </w:sdt>
                                      <w:r>
                                        <w:rPr>
                                          <w:b/>
                                          <w:color w:val="FFFFFF" w:themeColor="background1"/>
                                        </w:rPr>
                                        <w:t xml:space="preserve"> </w:t>
                                      </w:r>
                                      <w:r>
                                        <w:rPr>
                                          <w:color w:val="D99594" w:themeColor="accent2" w:themeTint="99"/>
                                        </w:rPr>
                                        <w:sym w:font="Wingdings 3" w:char="F07D"/>
                                      </w:r>
                                      <w:sdt>
                                        <w:sdtPr>
                                          <w:rPr>
                                            <w:color w:val="FFFFFF" w:themeColor="background1"/>
                                          </w:rPr>
                                          <w:alias w:val="Company"/>
                                          <w:id w:val="342635149"/>
                                          <w:placeholder>
                                            <w:docPart w:val="85BFA069F9104FC68799159B92111523"/>
                                          </w:placeholder>
                                          <w:dataBinding w:prefixMappings="xmlns:ns0='http://schemas.openxmlformats.org/officeDocument/2006/extended-properties'" w:xpath="/ns0:Properties[1]/ns0:Company[1]" w:storeItemID="{6668398D-A668-4E3E-A5EB-62B293D839F1}"/>
                                          <w:text/>
                                        </w:sdtPr>
                                        <w:sdtContent>
                                          <w:r>
                                            <w:rPr>
                                              <w:color w:val="FFFFFF" w:themeColor="background1"/>
                                            </w:rPr>
                                            <w:t>HOME</w:t>
                                          </w:r>
                                        </w:sdtContent>
                                      </w:sdt>
                                      <w:r>
                                        <w:rPr>
                                          <w:color w:val="FFFFFF" w:themeColor="background1"/>
                                        </w:rPr>
                                        <w:t xml:space="preserve"> </w:t>
                                      </w:r>
                                      <w:r>
                                        <w:rPr>
                                          <w:color w:val="D99594" w:themeColor="accent2" w:themeTint="99"/>
                                        </w:rPr>
                                        <w:sym w:font="Wingdings 3" w:char="F07D"/>
                                      </w:r>
                                      <w:sdt>
                                        <w:sdtPr>
                                          <w:rPr>
                                            <w:color w:val="FFFFFF" w:themeColor="background1"/>
                                          </w:rPr>
                                          <w:alias w:val="Date"/>
                                          <w:id w:val="16590867"/>
                                          <w:placeholder>
                                            <w:docPart w:val="E17981EE6957490B933716E1DBC97A32"/>
                                          </w:placeholder>
                                          <w:dataBinding w:prefixMappings="xmlns:ns0='http://schemas.microsoft.com/office/2006/coverPageProps'" w:xpath="/ns0:CoverPageProperties[1]/ns0:PublishDate[1]" w:storeItemID="{55AF091B-3C7A-41E3-B477-F2FDAA23CFDA}"/>
                                          <w:date w:fullDate="2010-12-18T00:00:00Z">
                                            <w:dateFormat w:val="M/d/yyyy"/>
                                            <w:lid w:val="en-US"/>
                                            <w:storeMappedDataAs w:val="dateTime"/>
                                            <w:calendar w:val="gregorian"/>
                                          </w:date>
                                        </w:sdtPr>
                                        <w:sdtContent>
                                          <w:r>
                                            <w:rPr>
                                              <w:color w:val="FFFFFF" w:themeColor="background1"/>
                                            </w:rPr>
                                            <w:t>12/18/2010</w:t>
                                          </w:r>
                                        </w:sdtContent>
                                      </w:sdt>
                                    </w:p>
                                  </w:tc>
                                </w:tr>
                              </w:tbl>
                              <w:p w:rsidR="00081D39" w:rsidRDefault="00081D39">
                                <w:pPr>
                                  <w:pStyle w:val="NoSpacing"/>
                                </w:pP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margin">
                      <wp14:pctHeight>100000</wp14:pctHeight>
                    </wp14:sizeRelV>
                  </wp:anchor>
                </w:drawing>
              </mc:Choice>
              <mc:Fallback>
                <w:pict>
                  <v:rect id="Rectangle 1" o:spid="_x0000_s1026" style="position:absolute;margin-left:0;margin-top:0;width:481.4pt;height:699.9pt;z-index:251659264;visibility:visible;mso-wrap-style:square;mso-width-percent:1000;mso-height-percent:1000;mso-wrap-distance-left:9pt;mso-wrap-distance-top:0;mso-wrap-distance-right:9pt;mso-wrap-distance-bottom:0;mso-position-horizontal:center;mso-position-horizontal-relative:margin;mso-position-vertical:center;mso-position-vertical-relative:margin;mso-width-percent:10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" o:allowincell="f" filled="f" stroked="f">
                    <v:textbox>
                      <w:txbxContent>
                        <w:tbl>
                          <w:tblPr>
                            <w:tblStyle w:val="TableGrid"/>
                            <w:tblW w:w="5000" w:type="pct"/>
                            <w:jc w:val="center"/>
                            <w:tblLook w:val="04A0" w:firstRow="1" w:lastRow="0" w:firstColumn="1" w:lastColumn="0" w:noHBand="0" w:noVBand="1"/>
                          </w:tblPr>
                          <w:tblGrid>
                            <w:gridCol w:w="360"/>
                            <w:gridCol w:w="8653"/>
                          </w:tblGrid>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81D39" w:rsidRDefault="00081D39">
                                <w:pPr>
                                  <w:pStyle w:val="NoSpacing"/>
                                  <w:rPr>
                                    <w:sz w:val="16"/>
                                    <w:szCs w:val="16"/>
                                  </w:rPr>
                                </w:pPr>
                              </w:p>
                            </w:tc>
                          </w:tr>
                          <w:tr w:rsidR="00081D39">
                            <w:trPr>
                              <w:jc w:val="center"/>
                            </w:trPr>
                            <w:tc>
                              <w:tcPr>
                                <w:tcW w:w="360" w:type="dxa"/>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81D39" w:rsidRDefault="00081D39">
                                <w:pPr>
                                  <w:pStyle w:val="NoSpacing"/>
                                  <w:rPr>
                                    <w:sz w:val="16"/>
                                    <w:szCs w:val="16"/>
                                  </w:rPr>
                                </w:pPr>
                              </w:p>
                            </w:tc>
                          </w:tr>
                          <w:tr w:rsidR="00081D39">
                            <w:trPr>
                              <w:jc w:val="center"/>
                            </w:trPr>
                            <w:tc>
                              <w:tcPr>
                                <w:tcW w:w="360" w:type="dxa"/>
                                <w:tcBorders>
                                  <w:top w:val="dashed" w:sz="6" w:space="0" w:color="D99594" w:themeColor="accent2" w:themeTint="99"/>
                                  <w:left w:val="nil"/>
                                  <w:bottom w:val="single" w:sz="4" w:space="0" w:color="632423" w:themeColor="accent2" w:themeShade="80"/>
                                  <w:right w:val="nil"/>
                                </w:tcBorders>
                              </w:tcPr>
                              <w:p w:rsidR="00081D39" w:rsidRDefault="00081D39">
                                <w:pPr>
                                  <w:pStyle w:val="NoSpacing"/>
                                  <w:rPr>
                                    <w:sz w:val="16"/>
                                    <w:szCs w:val="16"/>
                                  </w:rPr>
                                </w:pPr>
                              </w:p>
                            </w:tc>
                            <w:tc>
                              <w:tcPr>
                                <w:tcW w:w="0" w:type="auto"/>
                                <w:tcBorders>
                                  <w:top w:val="dashed" w:sz="6" w:space="0" w:color="D99594" w:themeColor="accent2" w:themeTint="99"/>
                                  <w:left w:val="nil"/>
                                  <w:bottom w:val="single" w:sz="4" w:space="0" w:color="632423" w:themeColor="accent2" w:themeShade="80"/>
                                  <w:right w:val="nil"/>
                                </w:tcBorders>
                              </w:tcPr>
                              <w:p w:rsidR="00081D39" w:rsidRDefault="00081D39">
                                <w:pPr>
                                  <w:pStyle w:val="NoSpacing"/>
                                  <w:rPr>
                                    <w:sz w:val="16"/>
                                    <w:szCs w:val="16"/>
                                  </w:rPr>
                                </w:pPr>
                              </w:p>
                            </w:tc>
                          </w:tr>
                          <w:tr w:rsidR="00081D39" w:rsidRPr="00081D39">
                            <w:trPr>
                              <w:jc w:val="center"/>
                            </w:trPr>
                            <w:tc>
                              <w:tcPr>
                                <w:tcW w:w="36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632423" w:themeFill="accent2" w:themeFillShade="80"/>
                                <w:tcMar>
                                  <w:top w:w="360" w:type="dxa"/>
                                  <w:left w:w="115" w:type="dxa"/>
                                  <w:bottom w:w="360" w:type="dxa"/>
                                  <w:right w:w="115" w:type="dxa"/>
                                </w:tcMar>
                              </w:tcPr>
                              <w:p w:rsidR="00081D39" w:rsidRDefault="00081D39">
                                <w:pPr>
                                  <w:pStyle w:val="NoSpacing"/>
                                </w:pPr>
                              </w:p>
                            </w:tc>
                            <w:tc>
                              <w:tcPr>
                                <w:tcW w:w="0" w:type="auto"/>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tcMar>
                                  <w:top w:w="360" w:type="dxa"/>
                                  <w:left w:w="360" w:type="dxa"/>
                                  <w:bottom w:w="360" w:type="dxa"/>
                                  <w:right w:w="360" w:type="dxa"/>
                                </w:tcMar>
                              </w:tcPr>
                              <w:p w:rsidR="00081D39" w:rsidRPr="00081D39" w:rsidRDefault="00081D39">
                                <w:pPr>
                                  <w:pStyle w:val="NoSpacing"/>
                                  <w:spacing w:line="276" w:lineRule="auto"/>
                                  <w:jc w:val="right"/>
                                  <w:rPr>
                                    <w:rFonts w:asciiTheme="majorHAnsi" w:hAnsiTheme="majorHAnsi"/>
                                    <w:color w:val="FFFFFF" w:themeColor="background1"/>
                                    <w:sz w:val="52"/>
                                    <w:szCs w:val="52"/>
                                    <w:lang w:val="fr-FR"/>
                                  </w:rPr>
                                </w:pPr>
                                <w:r>
                                  <w:rPr>
                                    <w:rFonts w:asciiTheme="majorHAnsi" w:hAnsiTheme="majorHAnsi"/>
                                    <w:sz w:val="52"/>
                                    <w:szCs w:val="52"/>
                                  </w:rPr>
                                  <w:t xml:space="preserve"> </w:t>
                                </w:r>
                                <w:r>
                                  <w:rPr>
                                    <w:color w:val="D99594" w:themeColor="accent2" w:themeTint="99"/>
                                    <w:spacing w:val="10"/>
                                    <w:sz w:val="52"/>
                                    <w:szCs w:val="52"/>
                                  </w:rPr>
                                  <w:sym w:font="Wingdings 3" w:char="F07D"/>
                                </w:r>
                                <w:sdt>
                                  <w:sdtPr>
                                    <w:rPr>
                                      <w:rFonts w:asciiTheme="majorHAnsi" w:hAnsiTheme="majorHAnsi"/>
                                      <w:color w:val="FFFFFF" w:themeColor="background1"/>
                                      <w:sz w:val="52"/>
                                      <w:szCs w:val="52"/>
                                      <w:lang w:val="fr-FR"/>
                                    </w:rPr>
                                    <w:alias w:val="Title"/>
                                    <w:id w:val="335427399"/>
                                    <w:placeholder>
                                      <w:docPart w:val="5F1ED46C3EE3404AA08800A1EF8D21D5"/>
                                    </w:placeholder>
                                    <w:dataBinding w:prefixMappings="xmlns:ns0='http://schemas.openxmlformats.org/package/2006/metadata/core-properties' xmlns:ns1='http://purl.org/dc/elements/1.1/'" w:xpath="/ns0:coreProperties[1]/ns1:title[1]" w:storeItemID="{6C3C8BC8-F283-45AE-878A-BAB7291924A1}"/>
                                    <w:text/>
                                  </w:sdtPr>
                                  <w:sdtContent>
                                    <w:r w:rsidRPr="00081D39">
                                      <w:rPr>
                                        <w:rFonts w:asciiTheme="majorHAnsi" w:hAnsiTheme="majorHAnsi"/>
                                        <w:color w:val="FFFFFF" w:themeColor="background1"/>
                                        <w:sz w:val="52"/>
                                        <w:szCs w:val="52"/>
                                        <w:lang w:val="fr-FR"/>
                                      </w:rPr>
                                      <w:t>Analyse des entretiens après forum</w:t>
                                    </w:r>
                                  </w:sdtContent>
                                </w:sdt>
                                <w:r w:rsidRPr="00081D39">
                                  <w:rPr>
                                    <w:rFonts w:asciiTheme="majorHAnsi" w:hAnsiTheme="majorHAnsi"/>
                                    <w:color w:val="FFFFFF" w:themeColor="background1"/>
                                    <w:sz w:val="52"/>
                                    <w:szCs w:val="52"/>
                                    <w:lang w:val="fr-FR"/>
                                  </w:rPr>
                                  <w:t xml:space="preserve"> </w:t>
                                </w:r>
                              </w:p>
                              <w:sdt>
                                <w:sdtPr>
                                  <w:rPr>
                                    <w:rFonts w:asciiTheme="majorHAnsi" w:hAnsiTheme="majorHAnsi"/>
                                    <w:color w:val="E5B8B7" w:themeColor="accent2" w:themeTint="66"/>
                                    <w:sz w:val="24"/>
                                  </w:rPr>
                                  <w:alias w:val="Subtitle"/>
                                  <w:id w:val="3054339"/>
                                  <w:placeholder>
                                    <w:docPart w:val="E3600A4527C04EEEB1C4B9A52E09E5CE"/>
                                  </w:placeholder>
                                  <w:dataBinding w:prefixMappings="xmlns:ns0='http://schemas.openxmlformats.org/package/2006/metadata/core-properties' xmlns:ns1='http://purl.org/dc/elements/1.1/'" w:xpath="/ns0:coreProperties[1]/ns1:subject[1]" w:storeItemID="{6C3C8BC8-F283-45AE-878A-BAB7291924A1}"/>
                                  <w:text/>
                                </w:sdtPr>
                                <w:sdtContent>
                                  <w:p w:rsidR="00081D39" w:rsidRDefault="00D656C2" w:rsidP="00D656C2">
                                    <w:pPr>
                                      <w:pStyle w:val="NoSpacing"/>
                                      <w:spacing w:line="276" w:lineRule="auto"/>
                                      <w:jc w:val="right"/>
                                      <w:rPr>
                                        <w:rFonts w:asciiTheme="majorHAnsi" w:hAnsiTheme="majorHAnsi"/>
                                        <w:color w:val="E5B8B7" w:themeColor="accent2" w:themeTint="66"/>
                                        <w:sz w:val="24"/>
                                      </w:rPr>
                                    </w:pPr>
                                    <w:proofErr w:type="spellStart"/>
                                    <w:r>
                                      <w:rPr>
                                        <w:rFonts w:asciiTheme="majorHAnsi" w:hAnsiTheme="majorHAnsi"/>
                                        <w:color w:val="E5B8B7" w:themeColor="accent2" w:themeTint="66"/>
                                        <w:sz w:val="24"/>
                                      </w:rPr>
                                      <w:t>Annexe</w:t>
                                    </w:r>
                                    <w:proofErr w:type="spellEnd"/>
                                  </w:p>
                                </w:sdtContent>
                              </w:sdt>
                            </w:tc>
                          </w:tr>
                          <w:tr w:rsidR="00081D39" w:rsidRPr="00081D39">
                            <w:trPr>
                              <w:jc w:val="center"/>
                            </w:trPr>
                            <w:tc>
                              <w:tcPr>
                                <w:tcW w:w="360" w:type="dxa"/>
                                <w:tcBorders>
                                  <w:top w:val="single" w:sz="4" w:space="0" w:color="632423" w:themeColor="accent2" w:themeShade="80"/>
                                  <w:left w:val="nil"/>
                                  <w:bottom w:val="single" w:sz="4" w:space="0" w:color="D99594" w:themeColor="accent2" w:themeTint="99"/>
                                  <w:right w:val="nil"/>
                                </w:tcBorders>
                              </w:tcPr>
                              <w:p w:rsidR="00081D39" w:rsidRDefault="00081D39">
                                <w:pPr>
                                  <w:pStyle w:val="NoSpacing"/>
                                  <w:rPr>
                                    <w:sz w:val="16"/>
                                    <w:szCs w:val="16"/>
                                  </w:rPr>
                                </w:pPr>
                              </w:p>
                            </w:tc>
                            <w:tc>
                              <w:tcPr>
                                <w:tcW w:w="0" w:type="auto"/>
                                <w:tcBorders>
                                  <w:top w:val="single" w:sz="4" w:space="0" w:color="632423" w:themeColor="accent2" w:themeShade="80"/>
                                  <w:left w:val="nil"/>
                                  <w:bottom w:val="single" w:sz="4" w:space="0" w:color="D99594" w:themeColor="accent2" w:themeTint="99"/>
                                  <w:right w:val="nil"/>
                                </w:tcBorders>
                              </w:tcPr>
                              <w:p w:rsidR="00081D39" w:rsidRDefault="00081D39">
                                <w:pPr>
                                  <w:pStyle w:val="NoSpacing"/>
                                  <w:rPr>
                                    <w:sz w:val="16"/>
                                    <w:szCs w:val="16"/>
                                  </w:rPr>
                                </w:pPr>
                              </w:p>
                            </w:tc>
                          </w:tr>
                          <w:tr w:rsidR="00081D39" w:rsidRPr="00081D39">
                            <w:trPr>
                              <w:jc w:val="center"/>
                            </w:trPr>
                            <w:tc>
                              <w:tcPr>
                                <w:tcW w:w="36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D99594" w:themeFill="accent2" w:themeFillTint="99"/>
                                <w:tcMar>
                                  <w:top w:w="144" w:type="dxa"/>
                                  <w:left w:w="115" w:type="dxa"/>
                                  <w:bottom w:w="144" w:type="dxa"/>
                                  <w:right w:w="115" w:type="dxa"/>
                                </w:tcMar>
                              </w:tcPr>
                              <w:p w:rsidR="00081D39" w:rsidRDefault="00081D39">
                                <w:pPr>
                                  <w:pStyle w:val="NoSpacing"/>
                                </w:pPr>
                              </w:p>
                            </w:tc>
                            <w:tc>
                              <w:tcPr>
                                <w:tcW w:w="0" w:type="auto"/>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Mar>
                                  <w:top w:w="144" w:type="dxa"/>
                                  <w:left w:w="144" w:type="dxa"/>
                                  <w:bottom w:w="144" w:type="dxa"/>
                                  <w:right w:w="144" w:type="dxa"/>
                                </w:tcMar>
                              </w:tcPr>
                              <w:p w:rsidR="00081D39" w:rsidRDefault="00081D39" w:rsidP="00081D39">
                                <w:pPr>
                                  <w:pStyle w:val="NoSpacing"/>
                                  <w:rPr>
                                    <w:color w:val="FFFFFF" w:themeColor="background1"/>
                                  </w:rPr>
                                </w:pPr>
                                <w:sdt>
                                  <w:sdtPr>
                                    <w:rPr>
                                      <w:b/>
                                      <w:color w:val="FFFFFF" w:themeColor="background1"/>
                                    </w:rPr>
                                    <w:alias w:val="Author"/>
                                    <w:id w:val="342635139"/>
                                    <w:placeholder>
                                      <w:docPart w:val="9C4723E2F7674F1698D3B6ED30E701F2"/>
                                    </w:placeholder>
                                    <w:dataBinding w:prefixMappings="xmlns:ns0='http://schemas.openxmlformats.org/package/2006/metadata/core-properties' xmlns:ns1='http://purl.org/dc/elements/1.1/'" w:xpath="/ns0:coreProperties[1]/ns1:creator[1]" w:storeItemID="{6C3C8BC8-F283-45AE-878A-BAB7291924A1}"/>
                                    <w:text/>
                                  </w:sdtPr>
                                  <w:sdtContent>
                                    <w:r w:rsidRPr="00081D39">
                                      <w:rPr>
                                        <w:b/>
                                        <w:color w:val="FFFFFF" w:themeColor="background1"/>
                                      </w:rPr>
                                      <w:t>Andréa</w:t>
                                    </w:r>
                                  </w:sdtContent>
                                </w:sdt>
                                <w:r>
                                  <w:rPr>
                                    <w:b/>
                                    <w:color w:val="FFFFFF" w:themeColor="background1"/>
                                  </w:rPr>
                                  <w:t xml:space="preserve"> </w:t>
                                </w:r>
                                <w:r>
                                  <w:rPr>
                                    <w:color w:val="D99594" w:themeColor="accent2" w:themeTint="99"/>
                                  </w:rPr>
                                  <w:sym w:font="Wingdings 3" w:char="F07D"/>
                                </w:r>
                                <w:sdt>
                                  <w:sdtPr>
                                    <w:rPr>
                                      <w:color w:val="FFFFFF" w:themeColor="background1"/>
                                    </w:rPr>
                                    <w:alias w:val="Company"/>
                                    <w:id w:val="342635149"/>
                                    <w:placeholder>
                                      <w:docPart w:val="85BFA069F9104FC68799159B92111523"/>
                                    </w:placeholder>
                                    <w:dataBinding w:prefixMappings="xmlns:ns0='http://schemas.openxmlformats.org/officeDocument/2006/extended-properties'" w:xpath="/ns0:Properties[1]/ns0:Company[1]" w:storeItemID="{6668398D-A668-4E3E-A5EB-62B293D839F1}"/>
                                    <w:text/>
                                  </w:sdtPr>
                                  <w:sdtContent>
                                    <w:r>
                                      <w:rPr>
                                        <w:color w:val="FFFFFF" w:themeColor="background1"/>
                                      </w:rPr>
                                      <w:t>HOME</w:t>
                                    </w:r>
                                  </w:sdtContent>
                                </w:sdt>
                                <w:r>
                                  <w:rPr>
                                    <w:color w:val="FFFFFF" w:themeColor="background1"/>
                                  </w:rPr>
                                  <w:t xml:space="preserve"> </w:t>
                                </w:r>
                                <w:r>
                                  <w:rPr>
                                    <w:color w:val="D99594" w:themeColor="accent2" w:themeTint="99"/>
                                  </w:rPr>
                                  <w:sym w:font="Wingdings 3" w:char="F07D"/>
                                </w:r>
                                <w:sdt>
                                  <w:sdtPr>
                                    <w:rPr>
                                      <w:color w:val="FFFFFF" w:themeColor="background1"/>
                                    </w:rPr>
                                    <w:alias w:val="Date"/>
                                    <w:id w:val="16590867"/>
                                    <w:placeholder>
                                      <w:docPart w:val="E17981EE6957490B933716E1DBC97A32"/>
                                    </w:placeholder>
                                    <w:dataBinding w:prefixMappings="xmlns:ns0='http://schemas.microsoft.com/office/2006/coverPageProps'" w:xpath="/ns0:CoverPageProperties[1]/ns0:PublishDate[1]" w:storeItemID="{55AF091B-3C7A-41E3-B477-F2FDAA23CFDA}"/>
                                    <w:date w:fullDate="2010-12-18T00:00:00Z">
                                      <w:dateFormat w:val="M/d/yyyy"/>
                                      <w:lid w:val="en-US"/>
                                      <w:storeMappedDataAs w:val="dateTime"/>
                                      <w:calendar w:val="gregorian"/>
                                    </w:date>
                                  </w:sdtPr>
                                  <w:sdtContent>
                                    <w:r>
                                      <w:rPr>
                                        <w:color w:val="FFFFFF" w:themeColor="background1"/>
                                      </w:rPr>
                                      <w:t>12/18/2010</w:t>
                                    </w:r>
                                  </w:sdtContent>
                                </w:sdt>
                              </w:p>
                            </w:tc>
                          </w:tr>
                        </w:tbl>
                        <w:p w:rsidR="00081D39" w:rsidRDefault="00081D39">
                          <w:pPr>
                            <w:pStyle w:val="NoSpacing"/>
                          </w:pPr>
                        </w:p>
                      </w:txbxContent>
                    </v:textbox>
                    <w10:wrap anchorx="margin" anchory="margin"/>
                  </v:rect>
                </w:pict>
              </mc:Fallback>
            </mc:AlternateContent>
          </w:r>
          <w:r>
            <w:br w:type="page"/>
          </w:r>
        </w:p>
      </w:sdtContent>
    </w:sdt>
    <w:p w:rsidR="00B446F0" w:rsidRDefault="00081D39" w:rsidP="00081D39">
      <w:pPr>
        <w:pStyle w:val="Heading1"/>
      </w:pPr>
      <w:proofErr w:type="spellStart"/>
      <w:r>
        <w:lastRenderedPageBreak/>
        <w:t>Keyrus</w:t>
      </w:r>
      <w:proofErr w:type="spellEnd"/>
    </w:p>
    <w:p w:rsidR="00081D39" w:rsidRDefault="00081D39" w:rsidP="00081D39">
      <w:r>
        <w:tab/>
        <w:t>Entretien fixé le 16/12/10 au siège à Levallois.</w:t>
      </w:r>
    </w:p>
    <w:p w:rsidR="00081D39" w:rsidRDefault="00081D39" w:rsidP="00081D39">
      <w:r>
        <w:t xml:space="preserve">Le bâtiment où siège </w:t>
      </w:r>
      <w:proofErr w:type="spellStart"/>
      <w:r>
        <w:t>Keyrus</w:t>
      </w:r>
      <w:proofErr w:type="spellEnd"/>
      <w:r>
        <w:t xml:space="preserve"> est un immeuble que plusieurs entreprises se</w:t>
      </w:r>
      <w:r w:rsidRPr="00081D39">
        <w:t xml:space="preserve"> </w:t>
      </w:r>
      <w:r>
        <w:t>partagent</w:t>
      </w:r>
      <w:r>
        <w:t xml:space="preserve">, </w:t>
      </w:r>
      <w:proofErr w:type="spellStart"/>
      <w:r>
        <w:t>Keyrus</w:t>
      </w:r>
      <w:proofErr w:type="spellEnd"/>
      <w:r>
        <w:t xml:space="preserve"> possède quatre étages au sein de cet immeuble. </w:t>
      </w:r>
    </w:p>
    <w:p w:rsidR="00081D39" w:rsidRDefault="00081D39" w:rsidP="00081D39">
      <w:r>
        <w:t>Arrivé avec une demi-heure d’avance à cause des transports en communs pour ne pas avoir de retard, je me présente et patiente longuement avant de rencontrer mon contact sur place. Mon attente fut occupée à lire des livres apportés avec moi et observé la salle d’attente, qui était par la même occasion l’accueil, pour observer les locaux. Après une dizaine de minutes après l’heure de rendez-vous, je rencontre enfin mon contact.</w:t>
      </w:r>
    </w:p>
    <w:p w:rsidR="00081D39" w:rsidRDefault="00081D39" w:rsidP="00081D39">
      <w:r>
        <w:t>Mon contact, Mme Silvia COMAN, est une personne chargé du suivi des stagiaires au sein de l’entreprise, mais aussi directrice de projet. Après un très bref aperçu des locaux pour chercher une salle où s’installer l’entretien pu commencer.</w:t>
      </w:r>
    </w:p>
    <w:p w:rsidR="00081D39" w:rsidRDefault="00081D39" w:rsidP="00081D39">
      <w:r>
        <w:t xml:space="preserve">Première phase comme je m’y attendais de présentation de l’entreprise, puis vient la phase où je dois expliquer les points clefs de mon parcours scolaire jusqu’à ce qui m’a amené à </w:t>
      </w:r>
      <w:proofErr w:type="spellStart"/>
      <w:r>
        <w:t>Keyrus</w:t>
      </w:r>
      <w:proofErr w:type="spellEnd"/>
      <w:r>
        <w:t>.</w:t>
      </w:r>
      <w:r>
        <w:br/>
        <w:t>En étant le plus clair possible, j’explique les matières où je m’investis le plus, mon début de recherche de stage en allant voir des anciens élèves et professeurs, puis le forum des entreprises et enfin cet entretien. Réponse qui n’a pas l’air de lui plaire certainement car elle n’y a pas trouvé les mots qu’elle voulait…</w:t>
      </w:r>
    </w:p>
    <w:p w:rsidR="00081D39" w:rsidRDefault="00081D39" w:rsidP="00081D39">
      <w:r>
        <w:t>Puis vient l’analyse de mon stage de première année, où cette fois-ci je dois expliquer les points où j’ai le plus appris. Ici je mets en avant le côté communication au sein d’une équipe de développeurs et avec mon maître de stage, mais aussi tout le côté rigoureux avec la rédaction de nombreuses documentations pour avoir un travail structuré, documenté et suivi.</w:t>
      </w:r>
      <w:r>
        <w:br/>
        <w:t xml:space="preserve">Ici elle s’attendait plus à une réponse sur les aspects techniques, surtout sur les parties de </w:t>
      </w:r>
      <w:r>
        <w:rPr>
          <w:u w:val="single"/>
        </w:rPr>
        <w:t>modélisation</w:t>
      </w:r>
      <w:r>
        <w:t xml:space="preserve"> cependant bien que j’ai appris sur ces points je ne pensais pas pertinent de les présenter ici car il ne consistait pas une partie majeure dans mon stage, mais suite à son reproche je présenter les points</w:t>
      </w:r>
      <w:r w:rsidR="00D656C2">
        <w:t xml:space="preserve"> que j’ai approché durant mon stage</w:t>
      </w:r>
      <w:r>
        <w:t>.</w:t>
      </w:r>
    </w:p>
    <w:p w:rsidR="00D656C2" w:rsidRDefault="00D656C2" w:rsidP="00081D39">
      <w:r>
        <w:t>Encore un point sur mes compétences, savoir noté sur une échelle de 1 à 3 les compétences présentes sur mon CV, la plupart ont été réfléchis avant d’être exposés sur mon CV donc les notes étaient toutes de 3 sauf peut-être quelques 2, mais aussi un 1 pour des sujets que j’ai vaguement survolé sur mon stage mais que je sais expliquer clairement.</w:t>
      </w:r>
    </w:p>
    <w:p w:rsidR="00D656C2" w:rsidRDefault="00D656C2" w:rsidP="00081D39">
      <w:r>
        <w:br/>
        <w:t xml:space="preserve">Enfin vient un moment que j’ai plutôt mal apprécié : Mme COMAN s’est mise à parler d’un coup anglais en me demandant ce que je comptais apporter à </w:t>
      </w:r>
      <w:proofErr w:type="spellStart"/>
      <w:r>
        <w:t>Keyrus</w:t>
      </w:r>
      <w:proofErr w:type="spellEnd"/>
      <w:r>
        <w:t xml:space="preserve">, n’ayant pas vraiment de réponse précise sachant que je compte plus apprendre grâce à </w:t>
      </w:r>
      <w:proofErr w:type="spellStart"/>
      <w:r>
        <w:t>Keyrus</w:t>
      </w:r>
      <w:proofErr w:type="spellEnd"/>
      <w:r>
        <w:t xml:space="preserve"> comme je l’avais précisé lors du salon, je répondit vaguement que suite à ce que l’entreprise m’apprendrait je serais prêt à m’investir à fond dans mon stage. Réponse suite à laquelle où elle me répondit froidement que je ne savais pas parler anglais et qu’il fallait m’améliorer sur de nombreux points, malgré le fait que je n’étais pas du tout d’accord avec son jugement, j’acquiesçais.</w:t>
      </w:r>
    </w:p>
    <w:p w:rsidR="00D656C2" w:rsidRDefault="00D656C2" w:rsidP="00081D39">
      <w:r>
        <w:t xml:space="preserve">En dernière partie de l’entretien, le discours se tournait plus vers ce qu’elle espérait apporter au stagiaire suite à un stage passer chez </w:t>
      </w:r>
      <w:proofErr w:type="spellStart"/>
      <w:r>
        <w:t>Keyrus</w:t>
      </w:r>
      <w:proofErr w:type="spellEnd"/>
      <w:r>
        <w:t xml:space="preserve"> : développer leur compétence, s’attendre à une grande </w:t>
      </w:r>
      <w:r>
        <w:lastRenderedPageBreak/>
        <w:t>autonomie de la part du stagiaire, s’avoir s’adapter, afin de pouvoir enrichir notre CV pour le futur.</w:t>
      </w:r>
      <w:r>
        <w:br/>
        <w:t>Puis la phase de mes questions, où j’ai surtout questionné sur l’ambiance de travail, la composition des équipes et le suivi des stagiaires.</w:t>
      </w:r>
    </w:p>
    <w:p w:rsidR="00D656C2" w:rsidRDefault="00D656C2" w:rsidP="00081D39">
      <w:r>
        <w:t>L’entretien s’est terminé la dessus</w:t>
      </w:r>
      <w:r w:rsidR="00665B01">
        <w:t xml:space="preserve"> au bout d’une trentaine de minutes</w:t>
      </w:r>
      <w:r>
        <w:t>, bien que j’ai trouvé certaines de ses réponses un peu froide ou déstabilisante, je ne me suis pas laissé aller et ait gardé mon calme en répondant au mieux possible. Cependant je n’ai pas abordé des questions administratives tel que le rythme horaires els salaires ou avantages car je ne sais pas comment les aborder. De plus, j’ai remarqué un peu retard que nous n’avons pas fixé de moyen de nous recontacter, est-ce une erreur ? A voir avec la suite des évènements.</w:t>
      </w:r>
    </w:p>
    <w:p w:rsidR="00081D39" w:rsidRDefault="00D656C2" w:rsidP="00081D39">
      <w:r>
        <w:t>Bilan plutôt positif pour mon tout premier entretien.</w:t>
      </w:r>
    </w:p>
    <w:p w:rsidR="00665B01" w:rsidRPr="00081D39" w:rsidRDefault="00665B01" w:rsidP="00081D39">
      <w:r>
        <w:t>Ce que je retiendrais de mon contact est une certaine distance mis avec l’interlocuteur ce qui lui donne un côté froid, peut-être parfois un ton sec mais non méchant. Elle a des idées bien fixes quant à ce qu’elle attend d’un stagiaire et semble ne pas aimer les erreurs ou le manque d’autonomie.</w:t>
      </w:r>
    </w:p>
    <w:p w:rsidR="00081D39" w:rsidRDefault="00081D39" w:rsidP="00081D39">
      <w:pPr>
        <w:pStyle w:val="Heading1"/>
      </w:pPr>
      <w:r>
        <w:t>EXL Group</w:t>
      </w:r>
    </w:p>
    <w:p w:rsidR="00D656C2" w:rsidRDefault="00D656C2" w:rsidP="00D656C2">
      <w:pPr>
        <w:ind w:firstLine="708"/>
      </w:pPr>
      <w:r>
        <w:t>Entretien fixé le 1</w:t>
      </w:r>
      <w:r>
        <w:t>7</w:t>
      </w:r>
      <w:r>
        <w:t xml:space="preserve">/12/10 au siège </w:t>
      </w:r>
      <w:r>
        <w:t xml:space="preserve">proche de </w:t>
      </w:r>
      <w:r w:rsidR="006C5837">
        <w:t>S</w:t>
      </w:r>
      <w:r>
        <w:t>aint-</w:t>
      </w:r>
      <w:r w:rsidR="006C5837">
        <w:t>Lazare, rencontre avec Sébastien MAS et Maria LEE, consultants AMOA</w:t>
      </w:r>
      <w:r>
        <w:t>.</w:t>
      </w:r>
    </w:p>
    <w:p w:rsidR="006C5837" w:rsidRDefault="006C5837" w:rsidP="006C5837">
      <w:r>
        <w:t xml:space="preserve">Arrivé très ponctuel à l’heure exact du rendez-vous, locaux situé dans un immeuble sur un seul étage avec des bureaux open </w:t>
      </w:r>
      <w:proofErr w:type="spellStart"/>
      <w:r>
        <w:t>space</w:t>
      </w:r>
      <w:proofErr w:type="spellEnd"/>
      <w:r>
        <w:t xml:space="preserve"> où l’espace est très restreint, cependant le déménagement du siège est à prévoir très prochainement (janvier) vers de locaux plus spacieux.</w:t>
      </w:r>
    </w:p>
    <w:p w:rsidR="006C5837" w:rsidRDefault="006C5837" w:rsidP="006C5837">
      <w:r>
        <w:t>Une fois arrivé un de mes contacts annoncé pour le rendez-vous vient me rencontrez directement à l’accueil (le deuxième contact a du retard sur une mission et ne me verra donc pas ce jour-ci), le manque d’espace nous fait passer l’entretien dans l’accueil d’un très joli hôtel tout proche.</w:t>
      </w:r>
    </w:p>
    <w:p w:rsidR="006C5837" w:rsidRDefault="006C5837" w:rsidP="006C5837">
      <w:r>
        <w:t xml:space="preserve">Ici déjà est bien différente, mon contact semble plus chaleureux, plus ouvert que celle de </w:t>
      </w:r>
      <w:proofErr w:type="spellStart"/>
      <w:r>
        <w:t>Keyrus</w:t>
      </w:r>
      <w:proofErr w:type="spellEnd"/>
      <w:r>
        <w:t xml:space="preserve">. </w:t>
      </w:r>
    </w:p>
    <w:p w:rsidR="006C5837" w:rsidRDefault="006C5837" w:rsidP="006C5837">
      <w:r>
        <w:t>Une fois dans le hall d’hôtel, le schéma habituel des présentations commencent, il me présente l’entreprise brièvement  puis sont cœur de métier (EXP Group Consulting), puis la présentation de mon parcours et comment je suis arrivé jusqu’à eux. Petite note à ce sujet, mon contact ne possédait pas mon CV lors de l’entretien, la RH m’a simplement redirigé vers eux sans transférer mon CV.</w:t>
      </w:r>
    </w:p>
    <w:p w:rsidR="006C5837" w:rsidRDefault="006C5837" w:rsidP="006C5837">
      <w:r>
        <w:t>C’est donc suite à quoi je corrige tout de suite une erreur de communication qu’il y a eu avec leur RH : je recherche activement un stage dans le décisionnel et non le consulting bien que cette branche suscite aussi mon intérêt mais ce n’est pas celle où j’ai choisi de me diriger.</w:t>
      </w:r>
    </w:p>
    <w:p w:rsidR="006C5837" w:rsidRDefault="006C5837" w:rsidP="006C5837">
      <w:r>
        <w:t>Cependant malgré son cœur de métier légèrement différent de ce que je recherche on s’attardera quand même à analyser mon profil pour mieux me rediriger au sein de l’entreprise par la suite, donc je dresse l’ensemble de ma recherche de stage, bien toutes mes hobbies sur l’informatique en revue (lectures personnelles, mes envies de travaux parallèles à ma vie professionnelle, ma libre entreprise,</w:t>
      </w:r>
      <w:r w:rsidR="00665B01">
        <w:t xml:space="preserve"> </w:t>
      </w:r>
      <w:r>
        <w:t>etc.)</w:t>
      </w:r>
      <w:r w:rsidR="00665B01">
        <w:t xml:space="preserve"> et à chaque échange je trouvais une question à poser par curiosité sur son cœur de métier, pourquoi les systèmes en place font-ils ce choix plutôt qu’un autre, enfin cela ressemblait un peu à un échange de passion qu’à un entretien à ce stade-là.</w:t>
      </w:r>
    </w:p>
    <w:p w:rsidR="00665B01" w:rsidRDefault="00665B01" w:rsidP="006C5837">
      <w:r>
        <w:lastRenderedPageBreak/>
        <w:t>Après avoir un peu divagué sur mon profil, on se recentra dans le sujet en s’orientant pourquoi suis-je tant déterminé sur le décisionnel qu’un autre domaine (ce qui semblait étonnant pour un deuxième année, d’autant plus que mon profil l’intéressait pour son cœur de métier) ce à quoi je lui répondit que ce n’est pas quelque chose de figé, c’est un choix arbitraire qui a été fait en fonction de l’option de troisième année vers laquelle je compte me diriger mais ma flexibilité reste très grande quant au domaine de mon stage de deuxième année (histoire de pouvoir garder ses offres de côté si je suis déçu par d’autres).</w:t>
      </w:r>
    </w:p>
    <w:p w:rsidR="00665B01" w:rsidRDefault="00665B01" w:rsidP="006C5837">
      <w:r>
        <w:t>L’entretien se termina encore sur des questions de curiosité entre nous.</w:t>
      </w:r>
    </w:p>
    <w:p w:rsidR="00665B01" w:rsidRDefault="00665B01" w:rsidP="006C5837">
      <w:r>
        <w:t xml:space="preserve">Ce contact est bien plus chaleureux que celui de </w:t>
      </w:r>
      <w:proofErr w:type="spellStart"/>
      <w:r>
        <w:t>Keyrus</w:t>
      </w:r>
      <w:proofErr w:type="spellEnd"/>
      <w:r>
        <w:t>, souriant, sûrement dû à l’entreprise : bien plus petite tout le monde est très proche, start-up de trois ans d’âge, etc.</w:t>
      </w:r>
    </w:p>
    <w:p w:rsidR="006C5837" w:rsidRPr="00D656C2" w:rsidRDefault="00665B01" w:rsidP="006C5837">
      <w:r>
        <w:t>Une heure après avoir passé l’entretien, la RH m’a rappelé pour corriger le malentendu et reproposé une rencontre avec leur spécialiste BI cette fois-ci pour un nouvel entretien, donc histoire à suivre…</w:t>
      </w:r>
    </w:p>
    <w:p w:rsidR="00081D39" w:rsidRDefault="00081D39" w:rsidP="00081D39">
      <w:pPr>
        <w:pStyle w:val="Heading1"/>
      </w:pPr>
      <w:proofErr w:type="spellStart"/>
      <w:r>
        <w:t>Ysance</w:t>
      </w:r>
      <w:bookmarkStart w:id="0" w:name="_GoBack"/>
      <w:bookmarkEnd w:id="0"/>
      <w:proofErr w:type="spellEnd"/>
    </w:p>
    <w:p w:rsidR="00AC0C2A" w:rsidRPr="00AC0C2A" w:rsidRDefault="00AC0C2A" w:rsidP="00AC0C2A">
      <w:r>
        <w:tab/>
        <w:t>Dû à notre charge de travail et aux entretiens que j’ai eu pendant cette dernière semaine, je n’ai toujours pas pris le temps de les rappeler, et vice-versa. Histoire à suivre pour janvier maintenant.</w:t>
      </w:r>
    </w:p>
    <w:sectPr w:rsidR="00AC0C2A" w:rsidRPr="00AC0C2A" w:rsidSect="00081D39">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39"/>
    <w:rsid w:val="00081D39"/>
    <w:rsid w:val="00665B01"/>
    <w:rsid w:val="006C5837"/>
    <w:rsid w:val="00AC0C2A"/>
    <w:rsid w:val="00B446F0"/>
    <w:rsid w:val="00D65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1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81D39"/>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99"/>
    <w:qFormat/>
    <w:rsid w:val="00081D39"/>
    <w:pPr>
      <w:spacing w:after="0" w:line="240" w:lineRule="auto"/>
    </w:pPr>
    <w:rPr>
      <w:rFonts w:cs="Times New Roman"/>
      <w:color w:val="000000" w:themeColor="text1"/>
      <w:sz w:val="20"/>
      <w:szCs w:val="20"/>
      <w:lang w:val="en-US" w:eastAsia="ja-JP"/>
    </w:rPr>
  </w:style>
  <w:style w:type="paragraph" w:styleId="BalloonText">
    <w:name w:val="Balloon Text"/>
    <w:basedOn w:val="Normal"/>
    <w:link w:val="BalloonTextChar"/>
    <w:uiPriority w:val="99"/>
    <w:semiHidden/>
    <w:unhideWhenUsed/>
    <w:rsid w:val="00081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D39"/>
    <w:rPr>
      <w:rFonts w:ascii="Tahoma" w:hAnsi="Tahoma" w:cs="Tahoma"/>
      <w:sz w:val="16"/>
      <w:szCs w:val="16"/>
    </w:rPr>
  </w:style>
  <w:style w:type="character" w:customStyle="1" w:styleId="Heading1Char">
    <w:name w:val="Heading 1 Char"/>
    <w:basedOn w:val="DefaultParagraphFont"/>
    <w:link w:val="Heading1"/>
    <w:uiPriority w:val="9"/>
    <w:rsid w:val="00081D3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1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81D39"/>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99"/>
    <w:qFormat/>
    <w:rsid w:val="00081D39"/>
    <w:pPr>
      <w:spacing w:after="0" w:line="240" w:lineRule="auto"/>
    </w:pPr>
    <w:rPr>
      <w:rFonts w:cs="Times New Roman"/>
      <w:color w:val="000000" w:themeColor="text1"/>
      <w:sz w:val="20"/>
      <w:szCs w:val="20"/>
      <w:lang w:val="en-US" w:eastAsia="ja-JP"/>
    </w:rPr>
  </w:style>
  <w:style w:type="paragraph" w:styleId="BalloonText">
    <w:name w:val="Balloon Text"/>
    <w:basedOn w:val="Normal"/>
    <w:link w:val="BalloonTextChar"/>
    <w:uiPriority w:val="99"/>
    <w:semiHidden/>
    <w:unhideWhenUsed/>
    <w:rsid w:val="00081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D39"/>
    <w:rPr>
      <w:rFonts w:ascii="Tahoma" w:hAnsi="Tahoma" w:cs="Tahoma"/>
      <w:sz w:val="16"/>
      <w:szCs w:val="16"/>
    </w:rPr>
  </w:style>
  <w:style w:type="character" w:customStyle="1" w:styleId="Heading1Char">
    <w:name w:val="Heading 1 Char"/>
    <w:basedOn w:val="DefaultParagraphFont"/>
    <w:link w:val="Heading1"/>
    <w:uiPriority w:val="9"/>
    <w:rsid w:val="00081D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ED46C3EE3404AA08800A1EF8D21D5"/>
        <w:category>
          <w:name w:val="General"/>
          <w:gallery w:val="placeholder"/>
        </w:category>
        <w:types>
          <w:type w:val="bbPlcHdr"/>
        </w:types>
        <w:behaviors>
          <w:behavior w:val="content"/>
        </w:behaviors>
        <w:guid w:val="{6790A37D-8828-465C-B463-A00280852328}"/>
      </w:docPartPr>
      <w:docPartBody>
        <w:p w:rsidR="00000000" w:rsidRDefault="00FB2DB0" w:rsidP="00FB2DB0">
          <w:pPr>
            <w:pStyle w:val="5F1ED46C3EE3404AA08800A1EF8D21D5"/>
          </w:pPr>
          <w:r>
            <w:rPr>
              <w:rFonts w:asciiTheme="majorHAnsi" w:hAnsiTheme="majorHAnsi"/>
              <w:color w:val="FFFFFF" w:themeColor="background1"/>
              <w:sz w:val="52"/>
              <w:szCs w:val="52"/>
            </w:rPr>
            <w:t>[Type the document title]</w:t>
          </w:r>
        </w:p>
      </w:docPartBody>
    </w:docPart>
    <w:docPart>
      <w:docPartPr>
        <w:name w:val="E3600A4527C04EEEB1C4B9A52E09E5CE"/>
        <w:category>
          <w:name w:val="General"/>
          <w:gallery w:val="placeholder"/>
        </w:category>
        <w:types>
          <w:type w:val="bbPlcHdr"/>
        </w:types>
        <w:behaviors>
          <w:behavior w:val="content"/>
        </w:behaviors>
        <w:guid w:val="{91345D21-6097-453E-8AC7-52C5A69B91D8}"/>
      </w:docPartPr>
      <w:docPartBody>
        <w:p w:rsidR="00000000" w:rsidRDefault="00FB2DB0" w:rsidP="00FB2DB0">
          <w:pPr>
            <w:pStyle w:val="E3600A4527C04EEEB1C4B9A52E09E5CE"/>
          </w:pPr>
          <w:r>
            <w:rPr>
              <w:rFonts w:asciiTheme="majorHAnsi" w:hAnsiTheme="majorHAnsi"/>
              <w:color w:val="E5B8B7" w:themeColor="accent2" w:themeTint="66"/>
              <w:sz w:val="24"/>
              <w:szCs w:val="24"/>
            </w:rPr>
            <w:t>[Type the document subtitle]</w:t>
          </w:r>
        </w:p>
      </w:docPartBody>
    </w:docPart>
    <w:docPart>
      <w:docPartPr>
        <w:name w:val="9C4723E2F7674F1698D3B6ED30E701F2"/>
        <w:category>
          <w:name w:val="General"/>
          <w:gallery w:val="placeholder"/>
        </w:category>
        <w:types>
          <w:type w:val="bbPlcHdr"/>
        </w:types>
        <w:behaviors>
          <w:behavior w:val="content"/>
        </w:behaviors>
        <w:guid w:val="{062D30B6-2BD9-4F84-B4A9-EA3211820B6C}"/>
      </w:docPartPr>
      <w:docPartBody>
        <w:p w:rsidR="00000000" w:rsidRDefault="00FB2DB0" w:rsidP="00FB2DB0">
          <w:pPr>
            <w:pStyle w:val="9C4723E2F7674F1698D3B6ED30E701F2"/>
          </w:pPr>
          <w:r>
            <w:rPr>
              <w:b/>
              <w:color w:val="FFFFFF" w:themeColor="background1"/>
            </w:rPr>
            <w:t>[Type the author name]</w:t>
          </w:r>
        </w:p>
      </w:docPartBody>
    </w:docPart>
    <w:docPart>
      <w:docPartPr>
        <w:name w:val="85BFA069F9104FC68799159B92111523"/>
        <w:category>
          <w:name w:val="General"/>
          <w:gallery w:val="placeholder"/>
        </w:category>
        <w:types>
          <w:type w:val="bbPlcHdr"/>
        </w:types>
        <w:behaviors>
          <w:behavior w:val="content"/>
        </w:behaviors>
        <w:guid w:val="{7E360404-33E9-48FF-9AA6-7785FF70BCA1}"/>
      </w:docPartPr>
      <w:docPartBody>
        <w:p w:rsidR="00000000" w:rsidRDefault="00FB2DB0" w:rsidP="00FB2DB0">
          <w:pPr>
            <w:pStyle w:val="85BFA069F9104FC68799159B92111523"/>
          </w:pPr>
          <w:r>
            <w:rPr>
              <w:color w:val="FFFFFF" w:themeColor="background1"/>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B0"/>
    <w:rsid w:val="00C40D61"/>
    <w:rsid w:val="00FB2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1ED46C3EE3404AA08800A1EF8D21D5">
    <w:name w:val="5F1ED46C3EE3404AA08800A1EF8D21D5"/>
    <w:rsid w:val="00FB2DB0"/>
  </w:style>
  <w:style w:type="paragraph" w:customStyle="1" w:styleId="E3600A4527C04EEEB1C4B9A52E09E5CE">
    <w:name w:val="E3600A4527C04EEEB1C4B9A52E09E5CE"/>
    <w:rsid w:val="00FB2DB0"/>
  </w:style>
  <w:style w:type="paragraph" w:customStyle="1" w:styleId="9C4723E2F7674F1698D3B6ED30E701F2">
    <w:name w:val="9C4723E2F7674F1698D3B6ED30E701F2"/>
    <w:rsid w:val="00FB2DB0"/>
  </w:style>
  <w:style w:type="paragraph" w:customStyle="1" w:styleId="85BFA069F9104FC68799159B92111523">
    <w:name w:val="85BFA069F9104FC68799159B92111523"/>
    <w:rsid w:val="00FB2DB0"/>
  </w:style>
  <w:style w:type="paragraph" w:customStyle="1" w:styleId="E17981EE6957490B933716E1DBC97A32">
    <w:name w:val="E17981EE6957490B933716E1DBC97A32"/>
    <w:rsid w:val="00FB2D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1ED46C3EE3404AA08800A1EF8D21D5">
    <w:name w:val="5F1ED46C3EE3404AA08800A1EF8D21D5"/>
    <w:rsid w:val="00FB2DB0"/>
  </w:style>
  <w:style w:type="paragraph" w:customStyle="1" w:styleId="E3600A4527C04EEEB1C4B9A52E09E5CE">
    <w:name w:val="E3600A4527C04EEEB1C4B9A52E09E5CE"/>
    <w:rsid w:val="00FB2DB0"/>
  </w:style>
  <w:style w:type="paragraph" w:customStyle="1" w:styleId="9C4723E2F7674F1698D3B6ED30E701F2">
    <w:name w:val="9C4723E2F7674F1698D3B6ED30E701F2"/>
    <w:rsid w:val="00FB2DB0"/>
  </w:style>
  <w:style w:type="paragraph" w:customStyle="1" w:styleId="85BFA069F9104FC68799159B92111523">
    <w:name w:val="85BFA069F9104FC68799159B92111523"/>
    <w:rsid w:val="00FB2DB0"/>
  </w:style>
  <w:style w:type="paragraph" w:customStyle="1" w:styleId="E17981EE6957490B933716E1DBC97A32">
    <w:name w:val="E17981EE6957490B933716E1DBC97A32"/>
    <w:rsid w:val="00FB2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0265EB-C3B8-4294-90D3-B946FAE5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1202</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des entretiens après forum</dc:title>
  <dc:subject>Annexe</dc:subject>
  <dc:creator>Andréa</dc:creator>
  <cp:lastModifiedBy>Andréa</cp:lastModifiedBy>
  <cp:revision>2</cp:revision>
  <dcterms:created xsi:type="dcterms:W3CDTF">2010-12-18T00:31:00Z</dcterms:created>
  <dcterms:modified xsi:type="dcterms:W3CDTF">2010-12-18T01:17:00Z</dcterms:modified>
</cp:coreProperties>
</file>