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40C" w:rsidRDefault="00125990">
      <w:r>
        <w:t>TITRE DE L’IDEE</w:t>
      </w:r>
      <w:r>
        <w:br/>
      </w:r>
      <w:r w:rsidR="000C37E1" w:rsidRPr="000C37E1">
        <w:t>Des</w:t>
      </w:r>
      <w:r w:rsidR="000C37E1">
        <w:t xml:space="preserve"> créneaux pour que les lycéens aient leur mots à dire</w:t>
      </w:r>
    </w:p>
    <w:p w:rsidR="000C37E1" w:rsidRDefault="00125990" w:rsidP="00125990">
      <w:r>
        <w:t>DESCRIPTION DE L’IDEE</w:t>
      </w:r>
      <w:r>
        <w:br/>
      </w:r>
      <w:r w:rsidR="000C37E1">
        <w:t>Dans le cadre de certaines réformes ayant un grand impact, des moments sont prévus pour un meilleur échange non seulement entre politiques mais aussi avec la population</w:t>
      </w:r>
    </w:p>
    <w:p w:rsidR="00125990" w:rsidRDefault="00125990" w:rsidP="00125990">
      <w:r>
        <w:br/>
        <w:t>ILLUSTRATION</w:t>
      </w:r>
      <w:r>
        <w:br/>
      </w:r>
      <w:r>
        <w:rPr>
          <w:noProof/>
          <w:lang w:eastAsia="fr-FR"/>
        </w:rPr>
        <w:drawing>
          <wp:inline distT="0" distB="0" distL="0" distR="0" wp14:anchorId="5A1DBB63" wp14:editId="3EAEE754">
            <wp:extent cx="3124200" cy="3810000"/>
            <wp:effectExtent l="0" t="0" r="0" b="0"/>
            <wp:docPr id="1" name="Picture 1" descr="http://www.pourlesnuls.fr/images_livres/zf/97827540055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ourlesnuls.fr/images_livres/zf/978275400553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24200" cy="3810000"/>
                    </a:xfrm>
                    <a:prstGeom prst="rect">
                      <a:avLst/>
                    </a:prstGeom>
                    <a:noFill/>
                    <a:ln>
                      <a:noFill/>
                    </a:ln>
                  </pic:spPr>
                </pic:pic>
              </a:graphicData>
            </a:graphic>
          </wp:inline>
        </w:drawing>
      </w:r>
    </w:p>
    <w:p w:rsidR="000C37E1" w:rsidRDefault="00125990">
      <w:r>
        <w:t>AVANTAGES</w:t>
      </w:r>
      <w:r w:rsidR="00534D69">
        <w:br/>
        <w:t>Les jeunes n</w:t>
      </w:r>
      <w:r w:rsidR="000C37E1">
        <w:t>’auront plus ce rôle passif de contestataire en défilant dans la réunion, mais cette fois leur voix compte réellement lorsqu’ils se présenteront lors de ces créneaux. De plus réserver des créneaux pour venir discuter élimine ainsi les casseurs ou autres car seuls les réels intéressées seront présent, et la présence lors des débats éliminent les ignares car on apprend en écoutant les gens débattre.</w:t>
      </w:r>
    </w:p>
    <w:p w:rsidR="00534D69" w:rsidRDefault="000C37E1">
      <w:r>
        <w:t xml:space="preserve"> </w:t>
      </w:r>
      <w:r w:rsidR="00534D69">
        <w:t>INCONVENIENTS</w:t>
      </w:r>
      <w:r w:rsidR="00534D69">
        <w:br/>
      </w:r>
      <w:r w:rsidR="00923E23">
        <w:t>Il ne faut pas enlever le pouvoir législatif à l’Assemblée, et ainsi ces créneaux peuvent se révéler vain, si les députés font la sourde oreille aux demandes de la population.</w:t>
      </w:r>
    </w:p>
    <w:p w:rsidR="00534D69" w:rsidRDefault="00534D69">
      <w:r>
        <w:t>MOYENS DE REALISATION</w:t>
      </w:r>
      <w:r>
        <w:br/>
      </w:r>
      <w:r w:rsidR="000C37E1">
        <w:t xml:space="preserve">Après chaque réforme, un conseil se réunira pour déterminer l’impact de la réforme. Si cette réforme a un impact au-dessus d’un certain seuil, des créneaux sont mis en place pour permettre à la population de manifester des réactions envers celle-ci. Après débat, les idées sont </w:t>
      </w:r>
      <w:proofErr w:type="gramStart"/>
      <w:r w:rsidR="000C37E1">
        <w:t>notés</w:t>
      </w:r>
      <w:proofErr w:type="gramEnd"/>
      <w:r w:rsidR="000C37E1">
        <w:t xml:space="preserve"> et réexaminées par l’Assemblée, qui garde le mot final sur le vote de la réforme.</w:t>
      </w:r>
    </w:p>
    <w:p w:rsidR="00DF018E" w:rsidRDefault="00DF018E">
      <w:r>
        <w:lastRenderedPageBreak/>
        <w:t>PROBLEMES POSES</w:t>
      </w:r>
      <w:r w:rsidR="00923E23" w:rsidRPr="00923E23">
        <w:t xml:space="preserve"> </w:t>
      </w:r>
      <w:r w:rsidR="00923E23">
        <w:br/>
        <w:t>Cela peut se révéler coûteux en terme de productivité pour le gouvernement de mettre en place ces créneaux à répétition, en ralentissement l’abrogation des réformes.</w:t>
      </w:r>
    </w:p>
    <w:p w:rsidR="00923E23" w:rsidRDefault="00DF018E">
      <w:r>
        <w:t>VARIANTES POSSIBLES</w:t>
      </w:r>
      <w:r w:rsidR="00923E23">
        <w:br/>
        <w:t>Filtrer le trop plein d’idées à proposer lors de ces créneaux et n’y amener que les plus abouties.</w:t>
      </w:r>
      <w:r w:rsidR="00923E23">
        <w:br/>
        <w:t>Réserver des sièges pour des élus locaux directement dans l’Assemblée.</w:t>
      </w:r>
      <w:bookmarkStart w:id="0" w:name="_GoBack"/>
      <w:bookmarkEnd w:id="0"/>
    </w:p>
    <w:sectPr w:rsidR="00923E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990"/>
    <w:rsid w:val="000C37E1"/>
    <w:rsid w:val="00125990"/>
    <w:rsid w:val="00534D69"/>
    <w:rsid w:val="00923E23"/>
    <w:rsid w:val="009671FF"/>
    <w:rsid w:val="00BA740C"/>
    <w:rsid w:val="00DF018E"/>
    <w:rsid w:val="00E24F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5990"/>
    <w:rPr>
      <w:color w:val="0000FF" w:themeColor="hyperlink"/>
      <w:u w:val="single"/>
    </w:rPr>
  </w:style>
  <w:style w:type="paragraph" w:styleId="BalloonText">
    <w:name w:val="Balloon Text"/>
    <w:basedOn w:val="Normal"/>
    <w:link w:val="BalloonTextChar"/>
    <w:uiPriority w:val="99"/>
    <w:semiHidden/>
    <w:unhideWhenUsed/>
    <w:rsid w:val="00125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9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5990"/>
    <w:rPr>
      <w:color w:val="0000FF" w:themeColor="hyperlink"/>
      <w:u w:val="single"/>
    </w:rPr>
  </w:style>
  <w:style w:type="paragraph" w:styleId="BalloonText">
    <w:name w:val="Balloon Text"/>
    <w:basedOn w:val="Normal"/>
    <w:link w:val="BalloonTextChar"/>
    <w:uiPriority w:val="99"/>
    <w:semiHidden/>
    <w:unhideWhenUsed/>
    <w:rsid w:val="00125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9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277A9-8A5A-4DDF-8CCE-80040E0E6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254</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Andréa</dc:creator>
  <cp:lastModifiedBy>Andréa</cp:lastModifiedBy>
  <cp:revision>3</cp:revision>
  <dcterms:created xsi:type="dcterms:W3CDTF">2011-01-04T22:49:00Z</dcterms:created>
  <dcterms:modified xsi:type="dcterms:W3CDTF">2011-01-04T23:31:00Z</dcterms:modified>
</cp:coreProperties>
</file>